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EA" w:rsidRDefault="00426223" w:rsidP="00115BCB">
      <w:pPr>
        <w:pStyle w:val="NoSpacing"/>
        <w:contextualSpacing/>
        <w:jc w:val="right"/>
        <w:rPr>
          <w:rFonts w:cs="Arial"/>
        </w:rPr>
      </w:pPr>
      <w:r w:rsidRPr="00C85121">
        <w:rPr>
          <w:rFonts w:cs="Arial"/>
        </w:rPr>
        <w:fldChar w:fldCharType="begin"/>
      </w:r>
      <w:r w:rsidRPr="00C85121">
        <w:rPr>
          <w:rFonts w:cs="Arial"/>
        </w:rPr>
        <w:instrText xml:space="preserve"> DATE \@ "dd MMMM yyyy" </w:instrText>
      </w:r>
      <w:r w:rsidRPr="00C85121">
        <w:rPr>
          <w:rFonts w:cs="Arial"/>
        </w:rPr>
        <w:fldChar w:fldCharType="separate"/>
      </w:r>
      <w:r w:rsidR="0058338D">
        <w:rPr>
          <w:rFonts w:cs="Arial"/>
          <w:noProof/>
        </w:rPr>
        <w:t>17 July 2020</w:t>
      </w:r>
      <w:r w:rsidRPr="00C85121">
        <w:rPr>
          <w:rFonts w:cs="Arial"/>
        </w:rPr>
        <w:fldChar w:fldCharType="end"/>
      </w:r>
    </w:p>
    <w:p w:rsidR="0049779C" w:rsidRPr="0049779C" w:rsidRDefault="0049779C" w:rsidP="0049779C">
      <w:pPr>
        <w:spacing w:after="0"/>
        <w:jc w:val="both"/>
        <w:rPr>
          <w:rFonts w:ascii="Calibri" w:eastAsia="Calibri" w:hAnsi="Calibri"/>
          <w:sz w:val="22"/>
          <w:lang w:eastAsia="en-US"/>
        </w:rPr>
      </w:pPr>
      <w:r w:rsidRPr="0049779C">
        <w:rPr>
          <w:rFonts w:ascii="Calibri" w:eastAsia="Calibri" w:hAnsi="Calibri"/>
          <w:sz w:val="22"/>
          <w:lang w:eastAsia="en-US"/>
        </w:rPr>
        <w:t>Dear Parents and Carers</w:t>
      </w:r>
    </w:p>
    <w:p w:rsidR="0049779C" w:rsidRPr="0049779C" w:rsidRDefault="0049779C" w:rsidP="0049779C">
      <w:pPr>
        <w:spacing w:after="0"/>
        <w:jc w:val="both"/>
        <w:rPr>
          <w:rFonts w:ascii="Calibri" w:eastAsia="Calibri" w:hAnsi="Calibri"/>
          <w:sz w:val="22"/>
          <w:lang w:eastAsia="en-US"/>
        </w:rPr>
      </w:pPr>
    </w:p>
    <w:p w:rsidR="0049779C" w:rsidRPr="0049779C" w:rsidRDefault="0049779C" w:rsidP="0049779C">
      <w:pPr>
        <w:spacing w:after="0"/>
        <w:jc w:val="center"/>
        <w:rPr>
          <w:rFonts w:ascii="Calibri" w:eastAsia="Calibri" w:hAnsi="Calibri"/>
          <w:b/>
          <w:sz w:val="22"/>
          <w:u w:val="single"/>
          <w:lang w:eastAsia="en-US"/>
        </w:rPr>
      </w:pPr>
      <w:r w:rsidRPr="0049779C">
        <w:rPr>
          <w:rFonts w:ascii="Calibri" w:eastAsia="Calibri" w:hAnsi="Calibri"/>
          <w:b/>
          <w:sz w:val="22"/>
          <w:u w:val="single"/>
          <w:lang w:eastAsia="en-US"/>
        </w:rPr>
        <w:t>Re: Full opening of Schools September 2020</w:t>
      </w:r>
    </w:p>
    <w:p w:rsidR="0049779C" w:rsidRPr="0049779C" w:rsidRDefault="0049779C" w:rsidP="0049779C">
      <w:pPr>
        <w:spacing w:after="0"/>
        <w:jc w:val="both"/>
        <w:rPr>
          <w:rFonts w:ascii="Calibri" w:eastAsia="Calibri" w:hAnsi="Calibri"/>
          <w:sz w:val="22"/>
          <w:lang w:eastAsia="en-US"/>
        </w:rPr>
      </w:pPr>
    </w:p>
    <w:p w:rsidR="0049779C" w:rsidRPr="0049779C" w:rsidRDefault="0049779C" w:rsidP="0049779C">
      <w:pPr>
        <w:spacing w:after="0"/>
        <w:jc w:val="both"/>
        <w:rPr>
          <w:rFonts w:ascii="Calibri" w:eastAsia="Calibri" w:hAnsi="Calibri"/>
          <w:sz w:val="22"/>
          <w:lang w:eastAsia="en-US"/>
        </w:rPr>
      </w:pPr>
      <w:r w:rsidRPr="0049779C">
        <w:rPr>
          <w:rFonts w:ascii="Calibri" w:eastAsia="Calibri" w:hAnsi="Calibri"/>
          <w:sz w:val="22"/>
          <w:lang w:eastAsia="en-US"/>
        </w:rPr>
        <w:t xml:space="preserve">We hope you and your families are keeping well. It has been lovely to see </w:t>
      </w:r>
      <w:r w:rsidR="0058338D">
        <w:rPr>
          <w:rFonts w:ascii="Calibri" w:eastAsia="Calibri" w:hAnsi="Calibri"/>
          <w:sz w:val="22"/>
          <w:lang w:eastAsia="en-US"/>
        </w:rPr>
        <w:t>more children in our school</w:t>
      </w:r>
      <w:r w:rsidRPr="0049779C">
        <w:rPr>
          <w:rFonts w:ascii="Calibri" w:eastAsia="Calibri" w:hAnsi="Calibri"/>
          <w:sz w:val="22"/>
          <w:lang w:eastAsia="en-US"/>
        </w:rPr>
        <w:t>, and we are genuinely delighted that we can welcome them all back in September 2020.</w:t>
      </w:r>
    </w:p>
    <w:p w:rsidR="0049779C" w:rsidRPr="0049779C" w:rsidRDefault="0049779C" w:rsidP="0049779C">
      <w:pPr>
        <w:spacing w:after="0"/>
        <w:jc w:val="both"/>
        <w:rPr>
          <w:rFonts w:ascii="Calibri" w:eastAsia="Calibri" w:hAnsi="Calibri"/>
          <w:sz w:val="22"/>
          <w:lang w:eastAsia="en-US"/>
        </w:rPr>
      </w:pPr>
    </w:p>
    <w:p w:rsidR="0049779C" w:rsidRPr="0049779C" w:rsidRDefault="0049779C" w:rsidP="0049779C">
      <w:pPr>
        <w:spacing w:after="160" w:line="242" w:lineRule="atLeast"/>
        <w:jc w:val="both"/>
        <w:rPr>
          <w:rFonts w:ascii="Calibri" w:eastAsia="Calibri" w:hAnsi="Calibri"/>
          <w:sz w:val="22"/>
          <w:lang w:eastAsia="en-US"/>
        </w:rPr>
      </w:pPr>
      <w:r w:rsidRPr="0049779C">
        <w:rPr>
          <w:rFonts w:ascii="Calibri" w:eastAsia="Calibri" w:hAnsi="Calibri"/>
          <w:sz w:val="22"/>
          <w:lang w:eastAsia="en-US"/>
        </w:rPr>
        <w:t xml:space="preserve">As you are aware, we received the Government guidance on the full re-opening of schools. It is a lengthy document and will require considerable, detailed planning to implement it effectively. I attach a link if you would like to read it in full: </w:t>
      </w:r>
      <w:hyperlink r:id="rId8" w:history="1">
        <w:r w:rsidRPr="0049779C">
          <w:rPr>
            <w:rFonts w:ascii="Calibri" w:hAnsi="Calibri"/>
            <w:color w:val="0563C1"/>
            <w:sz w:val="22"/>
            <w:u w:val="single"/>
            <w:lang w:eastAsia="en-US"/>
          </w:rPr>
          <w:t>Guidance for full opening of schools</w:t>
        </w:r>
      </w:hyperlink>
      <w:r w:rsidRPr="0049779C">
        <w:rPr>
          <w:rFonts w:ascii="Calibri" w:hAnsi="Calibri"/>
          <w:color w:val="000000"/>
          <w:sz w:val="22"/>
          <w:lang w:eastAsia="en-US"/>
        </w:rPr>
        <w:t xml:space="preserve">. </w:t>
      </w:r>
    </w:p>
    <w:p w:rsidR="0049779C" w:rsidRPr="0049779C" w:rsidRDefault="0049779C" w:rsidP="0049779C">
      <w:pPr>
        <w:spacing w:after="160" w:line="242" w:lineRule="atLeast"/>
        <w:jc w:val="both"/>
        <w:rPr>
          <w:rFonts w:ascii="Calibri" w:hAnsi="Calibri"/>
          <w:color w:val="000000"/>
          <w:sz w:val="22"/>
          <w:lang w:eastAsia="en-US"/>
        </w:rPr>
      </w:pPr>
      <w:r w:rsidRPr="0049779C">
        <w:rPr>
          <w:rFonts w:ascii="Calibri" w:hAnsi="Calibri"/>
          <w:color w:val="000000"/>
          <w:sz w:val="22"/>
          <w:lang w:eastAsia="en-US"/>
        </w:rPr>
        <w:t>Staff and senior school leaders have been working closely together to produce robust plans that enable us to re-open for all year groups as safely as possible. Schools might not look the same</w:t>
      </w:r>
      <w:r w:rsidR="00C869AD">
        <w:rPr>
          <w:rFonts w:ascii="Calibri" w:hAnsi="Calibri"/>
          <w:color w:val="000000"/>
          <w:sz w:val="22"/>
          <w:lang w:eastAsia="en-US"/>
        </w:rPr>
        <w:t>,</w:t>
      </w:r>
      <w:r w:rsidRPr="0049779C">
        <w:rPr>
          <w:rFonts w:ascii="Calibri" w:hAnsi="Calibri"/>
          <w:color w:val="000000"/>
          <w:sz w:val="22"/>
          <w:lang w:eastAsia="en-US"/>
        </w:rPr>
        <w:t xml:space="preserve"> and there will be many new systems and procedures we have to put in place to comply with the guidance. We have planned carefully how children will be returning to school in September and control measures will </w:t>
      </w:r>
      <w:r>
        <w:rPr>
          <w:rFonts w:ascii="Calibri" w:hAnsi="Calibri"/>
          <w:color w:val="000000"/>
          <w:sz w:val="22"/>
          <w:lang w:eastAsia="en-US"/>
        </w:rPr>
        <w:t xml:space="preserve">be </w:t>
      </w:r>
      <w:r w:rsidRPr="0049779C">
        <w:rPr>
          <w:rFonts w:ascii="Calibri" w:hAnsi="Calibri"/>
          <w:color w:val="000000"/>
          <w:sz w:val="22"/>
          <w:lang w:eastAsia="en-US"/>
        </w:rPr>
        <w:t xml:space="preserve">implemented to keep them safe. We cannot stop the spread of the virus </w:t>
      </w:r>
      <w:r w:rsidR="00C869AD">
        <w:rPr>
          <w:rFonts w:ascii="Calibri" w:hAnsi="Calibri"/>
          <w:color w:val="000000"/>
          <w:sz w:val="22"/>
          <w:lang w:eastAsia="en-US"/>
        </w:rPr>
        <w:t>entir</w:t>
      </w:r>
      <w:r w:rsidRPr="0049779C">
        <w:rPr>
          <w:rFonts w:ascii="Calibri" w:hAnsi="Calibri"/>
          <w:color w:val="000000"/>
          <w:sz w:val="22"/>
          <w:lang w:eastAsia="en-US"/>
        </w:rPr>
        <w:t>ely</w:t>
      </w:r>
      <w:r w:rsidR="00C869AD">
        <w:rPr>
          <w:rFonts w:ascii="Calibri" w:hAnsi="Calibri"/>
          <w:color w:val="000000"/>
          <w:sz w:val="22"/>
          <w:lang w:eastAsia="en-US"/>
        </w:rPr>
        <w:t>,</w:t>
      </w:r>
      <w:r w:rsidRPr="0049779C">
        <w:rPr>
          <w:rFonts w:ascii="Calibri" w:hAnsi="Calibri"/>
          <w:color w:val="000000"/>
          <w:sz w:val="22"/>
          <w:lang w:eastAsia="en-US"/>
        </w:rPr>
        <w:t xml:space="preserve"> but we will do our absolute best to keep all of our children and staff safe and well.</w:t>
      </w:r>
    </w:p>
    <w:p w:rsidR="0049779C" w:rsidRDefault="00C869AD" w:rsidP="0049779C">
      <w:pPr>
        <w:spacing w:after="160" w:line="242" w:lineRule="atLeast"/>
        <w:jc w:val="both"/>
        <w:rPr>
          <w:rFonts w:ascii="Calibri" w:hAnsi="Calibri"/>
          <w:color w:val="000000"/>
          <w:sz w:val="22"/>
          <w:lang w:eastAsia="en-US"/>
        </w:rPr>
      </w:pPr>
      <w:r>
        <w:rPr>
          <w:rFonts w:ascii="Calibri" w:hAnsi="Calibri"/>
          <w:color w:val="000000"/>
          <w:sz w:val="22"/>
          <w:lang w:eastAsia="en-US"/>
        </w:rPr>
        <w:t>In September, o</w:t>
      </w:r>
      <w:r w:rsidR="0049779C" w:rsidRPr="0049779C">
        <w:rPr>
          <w:rFonts w:ascii="Calibri" w:hAnsi="Calibri"/>
          <w:color w:val="000000"/>
          <w:sz w:val="22"/>
          <w:lang w:eastAsia="en-US"/>
        </w:rPr>
        <w:t xml:space="preserve">ur curriculum for all year groups </w:t>
      </w:r>
      <w:r>
        <w:rPr>
          <w:rFonts w:ascii="Calibri" w:hAnsi="Calibri"/>
          <w:color w:val="000000"/>
          <w:sz w:val="22"/>
          <w:lang w:eastAsia="en-US"/>
        </w:rPr>
        <w:t>will ensure</w:t>
      </w:r>
      <w:r w:rsidRPr="0049779C">
        <w:rPr>
          <w:rFonts w:ascii="Calibri" w:hAnsi="Calibri"/>
          <w:color w:val="000000"/>
          <w:sz w:val="22"/>
          <w:lang w:eastAsia="en-US"/>
        </w:rPr>
        <w:t xml:space="preserve"> </w:t>
      </w:r>
      <w:r>
        <w:rPr>
          <w:rFonts w:ascii="Calibri" w:hAnsi="Calibri"/>
          <w:color w:val="000000"/>
          <w:sz w:val="22"/>
          <w:lang w:eastAsia="en-US"/>
        </w:rPr>
        <w:t xml:space="preserve">that </w:t>
      </w:r>
      <w:r w:rsidRPr="0049779C">
        <w:rPr>
          <w:rFonts w:ascii="Calibri" w:hAnsi="Calibri"/>
          <w:color w:val="000000"/>
          <w:sz w:val="22"/>
          <w:lang w:eastAsia="en-US"/>
        </w:rPr>
        <w:t xml:space="preserve">basic skills are developed effectively, enabling our children to </w:t>
      </w:r>
      <w:r>
        <w:rPr>
          <w:rFonts w:ascii="Calibri" w:hAnsi="Calibri"/>
          <w:color w:val="000000"/>
          <w:sz w:val="22"/>
          <w:lang w:eastAsia="en-US"/>
        </w:rPr>
        <w:t>bridge any gaps in their learning quickly</w:t>
      </w:r>
      <w:r w:rsidRPr="0049779C">
        <w:rPr>
          <w:rFonts w:ascii="Calibri" w:hAnsi="Calibri"/>
          <w:color w:val="000000"/>
          <w:sz w:val="22"/>
          <w:lang w:eastAsia="en-US"/>
        </w:rPr>
        <w:t xml:space="preserve">. </w:t>
      </w:r>
      <w:r>
        <w:rPr>
          <w:rFonts w:ascii="Calibri" w:hAnsi="Calibri"/>
          <w:color w:val="000000"/>
          <w:sz w:val="22"/>
          <w:lang w:eastAsia="en-US"/>
        </w:rPr>
        <w:t xml:space="preserve">As well as have a </w:t>
      </w:r>
      <w:r w:rsidR="0049779C" w:rsidRPr="0049779C">
        <w:rPr>
          <w:rFonts w:ascii="Calibri" w:hAnsi="Calibri"/>
          <w:color w:val="000000"/>
          <w:sz w:val="22"/>
          <w:lang w:eastAsia="en-US"/>
        </w:rPr>
        <w:t xml:space="preserve">strong focus on children’s </w:t>
      </w:r>
      <w:r>
        <w:rPr>
          <w:rFonts w:ascii="Calibri" w:hAnsi="Calibri"/>
          <w:color w:val="000000"/>
          <w:sz w:val="22"/>
          <w:lang w:eastAsia="en-US"/>
        </w:rPr>
        <w:t>emotional health and well-being.</w:t>
      </w:r>
      <w:r w:rsidR="0049779C" w:rsidRPr="0049779C">
        <w:rPr>
          <w:rFonts w:ascii="Calibri" w:hAnsi="Calibri"/>
          <w:color w:val="000000"/>
          <w:sz w:val="22"/>
          <w:lang w:eastAsia="en-US"/>
        </w:rPr>
        <w:t xml:space="preserve"> </w:t>
      </w:r>
    </w:p>
    <w:p w:rsidR="00C869AD" w:rsidRDefault="0049779C" w:rsidP="0049779C">
      <w:pPr>
        <w:spacing w:after="160" w:line="242" w:lineRule="atLeast"/>
        <w:jc w:val="both"/>
        <w:rPr>
          <w:rFonts w:ascii="Calibri" w:hAnsi="Calibri"/>
          <w:color w:val="000000"/>
          <w:sz w:val="22"/>
          <w:lang w:eastAsia="en-US"/>
        </w:rPr>
      </w:pPr>
      <w:r w:rsidRPr="0049779C">
        <w:rPr>
          <w:rFonts w:ascii="Calibri" w:hAnsi="Calibri"/>
          <w:color w:val="000000"/>
          <w:sz w:val="22"/>
          <w:lang w:eastAsia="en-US"/>
        </w:rPr>
        <w:t>As you will be aware, there may still be ‘Local Lockdown’ in the weeks ahead</w:t>
      </w:r>
      <w:r w:rsidR="00C869AD">
        <w:rPr>
          <w:rFonts w:ascii="Calibri" w:hAnsi="Calibri"/>
          <w:color w:val="000000"/>
          <w:sz w:val="22"/>
          <w:lang w:eastAsia="en-US"/>
        </w:rPr>
        <w:t>,</w:t>
      </w:r>
      <w:r w:rsidRPr="0049779C">
        <w:rPr>
          <w:rFonts w:ascii="Calibri" w:hAnsi="Calibri"/>
          <w:color w:val="000000"/>
          <w:sz w:val="22"/>
          <w:lang w:eastAsia="en-US"/>
        </w:rPr>
        <w:t xml:space="preserve"> or we may find ourselves in a position where we have to send a year group or class bubble home due to a case(s) of Covid-19. If this happens, we will follow the guidance and where necessary, seek advice from Public Health England. To avoid </w:t>
      </w:r>
      <w:r w:rsidR="00C869AD">
        <w:rPr>
          <w:rFonts w:ascii="Calibri" w:hAnsi="Calibri"/>
          <w:color w:val="000000"/>
          <w:sz w:val="22"/>
          <w:lang w:eastAsia="en-US"/>
        </w:rPr>
        <w:t xml:space="preserve">any </w:t>
      </w:r>
      <w:r w:rsidRPr="0049779C">
        <w:rPr>
          <w:rFonts w:ascii="Calibri" w:hAnsi="Calibri"/>
          <w:color w:val="000000"/>
          <w:sz w:val="22"/>
          <w:lang w:eastAsia="en-US"/>
        </w:rPr>
        <w:t>lost</w:t>
      </w:r>
      <w:r w:rsidR="00C869AD">
        <w:rPr>
          <w:rFonts w:ascii="Calibri" w:hAnsi="Calibri"/>
          <w:color w:val="000000"/>
          <w:sz w:val="22"/>
          <w:lang w:eastAsia="en-US"/>
        </w:rPr>
        <w:t xml:space="preserve"> learning time in the future, </w:t>
      </w:r>
      <w:r w:rsidRPr="0049779C">
        <w:rPr>
          <w:rFonts w:ascii="Calibri" w:hAnsi="Calibri"/>
          <w:color w:val="000000"/>
          <w:sz w:val="22"/>
          <w:lang w:eastAsia="en-US"/>
        </w:rPr>
        <w:t>home learning materials will rapidly be provided via the school website.</w:t>
      </w:r>
      <w:r w:rsidR="00C869AD">
        <w:rPr>
          <w:rFonts w:ascii="Calibri" w:hAnsi="Calibri"/>
          <w:color w:val="000000"/>
          <w:sz w:val="22"/>
          <w:lang w:eastAsia="en-US"/>
        </w:rPr>
        <w:t xml:space="preserve"> </w:t>
      </w:r>
      <w:r w:rsidRPr="0049779C">
        <w:rPr>
          <w:rFonts w:ascii="Calibri" w:hAnsi="Calibri"/>
          <w:color w:val="000000"/>
          <w:sz w:val="22"/>
          <w:lang w:eastAsia="en-US"/>
        </w:rPr>
        <w:t xml:space="preserve">We will keep you informed of our plans and will be updating you regularly. </w:t>
      </w:r>
    </w:p>
    <w:p w:rsidR="0049779C" w:rsidRPr="0049779C" w:rsidRDefault="0049779C" w:rsidP="0049779C">
      <w:pPr>
        <w:spacing w:after="160" w:line="242" w:lineRule="atLeast"/>
        <w:jc w:val="both"/>
        <w:rPr>
          <w:rFonts w:ascii="Calibri" w:hAnsi="Calibri"/>
          <w:color w:val="000000"/>
          <w:sz w:val="22"/>
          <w:lang w:eastAsia="en-US"/>
        </w:rPr>
      </w:pPr>
      <w:r w:rsidRPr="0049779C">
        <w:rPr>
          <w:rFonts w:ascii="Calibri" w:hAnsi="Calibri"/>
          <w:color w:val="000000"/>
          <w:sz w:val="22"/>
          <w:lang w:eastAsia="en-US"/>
        </w:rPr>
        <w:t>We may not be able to provide you with all the detailed information until August, but we have included general information.  This will clarify what re-opening means for your child or children in terms of start dates, starting and finish times, control measures etc. During the summer holidays, please check the school website for any further updates.</w:t>
      </w:r>
    </w:p>
    <w:p w:rsidR="0049779C" w:rsidRPr="0049779C" w:rsidRDefault="0049779C" w:rsidP="0049779C">
      <w:pPr>
        <w:spacing w:after="160" w:line="242" w:lineRule="atLeast"/>
        <w:jc w:val="both"/>
        <w:rPr>
          <w:rFonts w:ascii="Calibri" w:hAnsi="Calibri"/>
          <w:color w:val="000000"/>
          <w:sz w:val="22"/>
          <w:lang w:eastAsia="en-US"/>
        </w:rPr>
      </w:pPr>
      <w:r w:rsidRPr="0049779C">
        <w:rPr>
          <w:rFonts w:ascii="Calibri" w:hAnsi="Calibri"/>
          <w:color w:val="000000"/>
          <w:sz w:val="22"/>
          <w:lang w:eastAsia="en-US"/>
        </w:rPr>
        <w:t xml:space="preserve">We fully understand that the re-opening of schools may provide some anxiety and concerns for families and the children themselves. </w:t>
      </w:r>
      <w:r w:rsidR="00C869AD">
        <w:rPr>
          <w:rFonts w:ascii="Calibri" w:hAnsi="Calibri"/>
          <w:color w:val="000000"/>
          <w:sz w:val="22"/>
          <w:lang w:eastAsia="en-US"/>
        </w:rPr>
        <w:t>W</w:t>
      </w:r>
      <w:r w:rsidRPr="0049779C">
        <w:rPr>
          <w:rFonts w:ascii="Calibri" w:hAnsi="Calibri"/>
          <w:color w:val="000000"/>
          <w:sz w:val="22"/>
          <w:lang w:eastAsia="en-US"/>
        </w:rPr>
        <w:t xml:space="preserve">e are </w:t>
      </w:r>
      <w:r w:rsidR="00C869AD">
        <w:rPr>
          <w:rFonts w:ascii="Calibri" w:hAnsi="Calibri"/>
          <w:color w:val="000000"/>
          <w:sz w:val="22"/>
          <w:lang w:eastAsia="en-US"/>
        </w:rPr>
        <w:t>entir</w:t>
      </w:r>
      <w:r w:rsidRPr="0049779C">
        <w:rPr>
          <w:rFonts w:ascii="Calibri" w:hAnsi="Calibri"/>
          <w:color w:val="000000"/>
          <w:sz w:val="22"/>
          <w:lang w:eastAsia="en-US"/>
        </w:rPr>
        <w:t xml:space="preserve">ely aware of this and will be looking to support each individual to the best of our abilities. </w:t>
      </w:r>
    </w:p>
    <w:p w:rsidR="0049779C" w:rsidRPr="0049779C" w:rsidRDefault="0049779C" w:rsidP="0049779C">
      <w:pPr>
        <w:spacing w:after="160" w:line="242" w:lineRule="atLeast"/>
        <w:jc w:val="both"/>
        <w:rPr>
          <w:rFonts w:ascii="Calibri" w:hAnsi="Calibri"/>
          <w:color w:val="000000"/>
          <w:sz w:val="22"/>
          <w:lang w:eastAsia="en-US"/>
        </w:rPr>
      </w:pPr>
      <w:r w:rsidRPr="0049779C">
        <w:rPr>
          <w:rFonts w:ascii="Calibri" w:hAnsi="Calibri"/>
          <w:color w:val="000000"/>
          <w:sz w:val="22"/>
          <w:lang w:eastAsia="en-US"/>
        </w:rPr>
        <w:t xml:space="preserve">We want to sincerely thank you, our parents and carers, for all the support you have given the school since we started this journey. We hope you enjoy the summer months and look forward to some more sunshine. </w:t>
      </w:r>
    </w:p>
    <w:p w:rsidR="0049779C" w:rsidRPr="0049779C" w:rsidRDefault="0049779C" w:rsidP="0049779C">
      <w:pPr>
        <w:spacing w:after="160" w:line="242" w:lineRule="atLeast"/>
        <w:jc w:val="both"/>
        <w:rPr>
          <w:rFonts w:ascii="Calibri" w:hAnsi="Calibri"/>
          <w:color w:val="000000"/>
          <w:sz w:val="22"/>
          <w:lang w:eastAsia="en-US"/>
        </w:rPr>
      </w:pPr>
      <w:r w:rsidRPr="0049779C">
        <w:rPr>
          <w:rFonts w:ascii="Calibri" w:hAnsi="Calibri"/>
          <w:color w:val="000000"/>
          <w:sz w:val="22"/>
          <w:lang w:eastAsia="en-US"/>
        </w:rPr>
        <w:t>Take care</w:t>
      </w:r>
      <w:r w:rsidR="00C869AD">
        <w:rPr>
          <w:rFonts w:ascii="Calibri" w:hAnsi="Calibri"/>
          <w:color w:val="000000"/>
          <w:sz w:val="22"/>
          <w:lang w:eastAsia="en-US"/>
        </w:rPr>
        <w:t>,</w:t>
      </w:r>
      <w:r w:rsidRPr="0049779C">
        <w:rPr>
          <w:rFonts w:ascii="Calibri" w:hAnsi="Calibri"/>
          <w:color w:val="000000"/>
          <w:sz w:val="22"/>
          <w:lang w:eastAsia="en-US"/>
        </w:rPr>
        <w:t xml:space="preserve"> and stay safe. </w:t>
      </w:r>
    </w:p>
    <w:p w:rsidR="00F00CBC" w:rsidRDefault="00F00CBC" w:rsidP="00F00CBC">
      <w:pPr>
        <w:pStyle w:val="NoSpacing"/>
        <w:contextualSpacing/>
        <w:rPr>
          <w:rFonts w:cs="Arial"/>
        </w:rPr>
      </w:pPr>
    </w:p>
    <w:p w:rsidR="00F75EC3" w:rsidRDefault="00F75EC3" w:rsidP="00F00CBC">
      <w:pPr>
        <w:pStyle w:val="NoSpacing"/>
        <w:contextualSpacing/>
        <w:rPr>
          <w:rFonts w:cs="Arial"/>
        </w:rPr>
      </w:pPr>
    </w:p>
    <w:p w:rsidR="00F75EC3" w:rsidRDefault="00F75EC3" w:rsidP="00F00CBC">
      <w:pPr>
        <w:pStyle w:val="NoSpacing"/>
        <w:contextualSpacing/>
        <w:rPr>
          <w:rFonts w:cs="Arial"/>
        </w:rPr>
      </w:pPr>
    </w:p>
    <w:p w:rsidR="00C869AD" w:rsidRDefault="00C869AD" w:rsidP="00F00CBC">
      <w:pPr>
        <w:pStyle w:val="NoSpacing"/>
        <w:contextualSpacing/>
        <w:rPr>
          <w:rFonts w:cs="Arial"/>
        </w:rPr>
      </w:pPr>
    </w:p>
    <w:p w:rsidR="00C869AD" w:rsidRDefault="00C869AD" w:rsidP="00F00CBC">
      <w:pPr>
        <w:pStyle w:val="NoSpacing"/>
        <w:contextualSpacing/>
        <w:rPr>
          <w:rFonts w:cs="Arial"/>
        </w:rPr>
      </w:pPr>
    </w:p>
    <w:p w:rsidR="00C869AD" w:rsidRDefault="00C869AD" w:rsidP="00F00CBC">
      <w:pPr>
        <w:pStyle w:val="NoSpacing"/>
        <w:contextualSpacing/>
        <w:rPr>
          <w:rFonts w:cs="Arial"/>
        </w:rPr>
      </w:pPr>
    </w:p>
    <w:p w:rsidR="00C869AD" w:rsidRDefault="00C869AD" w:rsidP="00F00CBC">
      <w:pPr>
        <w:pStyle w:val="NoSpacing"/>
        <w:contextualSpacing/>
        <w:rPr>
          <w:rFonts w:cs="Arial"/>
        </w:rPr>
      </w:pPr>
    </w:p>
    <w:p w:rsidR="00C869AD" w:rsidRDefault="00C869AD" w:rsidP="00F00CBC">
      <w:pPr>
        <w:pStyle w:val="NoSpacing"/>
        <w:contextualSpacing/>
        <w:rPr>
          <w:rFonts w:cs="Arial"/>
        </w:rPr>
      </w:pPr>
    </w:p>
    <w:p w:rsidR="00C869AD" w:rsidRPr="00C869AD" w:rsidRDefault="00C869AD" w:rsidP="00C869AD">
      <w:pPr>
        <w:pStyle w:val="ListParagraph"/>
        <w:framePr w:hSpace="180" w:wrap="around" w:vAnchor="page" w:hAnchor="margin" w:y="6453"/>
        <w:spacing w:after="160" w:line="259" w:lineRule="auto"/>
        <w:rPr>
          <w:rFonts w:asciiTheme="minorHAnsi" w:eastAsiaTheme="minorHAnsi" w:hAnsiTheme="minorHAnsi" w:cstheme="minorBidi"/>
          <w:sz w:val="20"/>
          <w:szCs w:val="20"/>
          <w:lang w:eastAsia="en-US"/>
        </w:rPr>
      </w:pPr>
    </w:p>
    <w:tbl>
      <w:tblPr>
        <w:tblStyle w:val="TableGrid"/>
        <w:tblpPr w:leftFromText="180" w:rightFromText="180" w:vertAnchor="page" w:horzAnchor="margin" w:tblpX="-176" w:tblpY="3302"/>
        <w:tblW w:w="9725" w:type="dxa"/>
        <w:tblLook w:val="04A0" w:firstRow="1" w:lastRow="0" w:firstColumn="1" w:lastColumn="0" w:noHBand="0" w:noVBand="1"/>
      </w:tblPr>
      <w:tblGrid>
        <w:gridCol w:w="2411"/>
        <w:gridCol w:w="1134"/>
        <w:gridCol w:w="2409"/>
        <w:gridCol w:w="3771"/>
      </w:tblGrid>
      <w:tr w:rsidR="00C869AD" w:rsidRPr="00C869AD" w:rsidTr="00C869AD">
        <w:tc>
          <w:tcPr>
            <w:tcW w:w="9725" w:type="dxa"/>
            <w:gridSpan w:val="4"/>
            <w:shd w:val="clear" w:color="auto" w:fill="9CC2E5" w:themeFill="accent1" w:themeFillTint="99"/>
          </w:tcPr>
          <w:p w:rsidR="00C869AD" w:rsidRPr="00F75EC3" w:rsidRDefault="00C869AD" w:rsidP="00C869AD">
            <w:pPr>
              <w:spacing w:after="160" w:line="259" w:lineRule="auto"/>
              <w:jc w:val="center"/>
              <w:rPr>
                <w:rFonts w:asciiTheme="minorHAnsi" w:eastAsiaTheme="minorHAnsi" w:hAnsiTheme="minorHAnsi" w:cstheme="minorBidi"/>
                <w:b/>
                <w:szCs w:val="24"/>
                <w:lang w:eastAsia="en-US"/>
              </w:rPr>
            </w:pPr>
            <w:r w:rsidRPr="00C869AD">
              <w:rPr>
                <w:rFonts w:asciiTheme="minorHAnsi" w:eastAsiaTheme="minorHAnsi" w:hAnsiTheme="minorHAnsi" w:cstheme="minorBidi"/>
                <w:b/>
                <w:szCs w:val="24"/>
                <w:lang w:eastAsia="en-US"/>
              </w:rPr>
              <w:t>Start and End of the School Day Arrangements</w:t>
            </w:r>
          </w:p>
          <w:p w:rsidR="00C869AD" w:rsidRPr="00C869AD" w:rsidRDefault="00C869AD" w:rsidP="00C869AD">
            <w:pPr>
              <w:pStyle w:val="ListParagraph"/>
              <w:numPr>
                <w:ilvl w:val="0"/>
                <w:numId w:val="12"/>
              </w:numPr>
              <w:rPr>
                <w:rFonts w:asciiTheme="minorHAnsi" w:eastAsiaTheme="minorHAnsi" w:hAnsiTheme="minorHAnsi" w:cstheme="minorBidi"/>
                <w:sz w:val="20"/>
                <w:szCs w:val="20"/>
                <w:lang w:eastAsia="en-US"/>
              </w:rPr>
            </w:pPr>
            <w:r w:rsidRPr="00C869AD">
              <w:rPr>
                <w:rFonts w:asciiTheme="minorHAnsi" w:eastAsiaTheme="minorHAnsi" w:hAnsiTheme="minorHAnsi" w:cstheme="minorBidi"/>
                <w:sz w:val="20"/>
                <w:szCs w:val="20"/>
                <w:lang w:eastAsia="en-US"/>
              </w:rPr>
              <w:t xml:space="preserve">All children must wear a </w:t>
            </w:r>
            <w:r w:rsidRPr="00C869AD">
              <w:rPr>
                <w:rFonts w:asciiTheme="minorHAnsi" w:eastAsiaTheme="minorHAnsi" w:hAnsiTheme="minorHAnsi" w:cstheme="minorBidi"/>
                <w:b/>
                <w:sz w:val="20"/>
                <w:szCs w:val="20"/>
                <w:lang w:eastAsia="en-US"/>
              </w:rPr>
              <w:t>clean school uniform</w:t>
            </w:r>
            <w:r w:rsidRPr="00C869AD">
              <w:rPr>
                <w:rFonts w:asciiTheme="minorHAnsi" w:eastAsiaTheme="minorHAnsi" w:hAnsiTheme="minorHAnsi" w:cstheme="minorBidi"/>
                <w:sz w:val="20"/>
                <w:szCs w:val="20"/>
                <w:lang w:eastAsia="en-US"/>
              </w:rPr>
              <w:t xml:space="preserve"> every day.</w:t>
            </w:r>
          </w:p>
          <w:p w:rsidR="00C869AD" w:rsidRPr="00C869AD" w:rsidRDefault="0058338D" w:rsidP="00C869AD">
            <w:pPr>
              <w:pStyle w:val="ListParagraph"/>
              <w:numPr>
                <w:ilvl w:val="0"/>
                <w:numId w:val="12"/>
              </w:numPr>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F</w:t>
            </w:r>
            <w:r w:rsidR="00C869AD" w:rsidRPr="00C869AD">
              <w:rPr>
                <w:rFonts w:asciiTheme="minorHAnsi" w:eastAsiaTheme="minorHAnsi" w:hAnsiTheme="minorHAnsi" w:cstheme="minorBidi"/>
                <w:b/>
                <w:sz w:val="20"/>
                <w:szCs w:val="20"/>
                <w:lang w:eastAsia="en-US"/>
              </w:rPr>
              <w:t>ollow the start</w:t>
            </w:r>
            <w:r w:rsidR="00C869AD" w:rsidRPr="00C869AD">
              <w:rPr>
                <w:rFonts w:asciiTheme="minorHAnsi" w:eastAsiaTheme="minorHAnsi" w:hAnsiTheme="minorHAnsi" w:cstheme="minorBidi"/>
                <w:sz w:val="20"/>
                <w:szCs w:val="20"/>
                <w:lang w:eastAsia="en-US"/>
              </w:rPr>
              <w:t xml:space="preserve"> and </w:t>
            </w:r>
            <w:r w:rsidR="00C869AD" w:rsidRPr="00C869AD">
              <w:rPr>
                <w:rFonts w:asciiTheme="minorHAnsi" w:eastAsiaTheme="minorHAnsi" w:hAnsiTheme="minorHAnsi" w:cstheme="minorBidi"/>
                <w:b/>
                <w:sz w:val="20"/>
                <w:szCs w:val="20"/>
                <w:lang w:eastAsia="en-US"/>
              </w:rPr>
              <w:t>dismissal times</w:t>
            </w:r>
            <w:r w:rsidR="00C869AD" w:rsidRPr="00C869AD">
              <w:rPr>
                <w:rFonts w:asciiTheme="minorHAnsi" w:eastAsiaTheme="minorHAnsi" w:hAnsiTheme="minorHAnsi" w:cstheme="minorBidi"/>
                <w:sz w:val="20"/>
                <w:szCs w:val="20"/>
                <w:lang w:eastAsia="en-US"/>
              </w:rPr>
              <w:t xml:space="preserve"> for your child.</w:t>
            </w:r>
          </w:p>
          <w:p w:rsidR="00C869AD" w:rsidRPr="00C869AD" w:rsidRDefault="00C869AD" w:rsidP="00C869AD">
            <w:pPr>
              <w:pStyle w:val="ListParagraph"/>
              <w:numPr>
                <w:ilvl w:val="0"/>
                <w:numId w:val="12"/>
              </w:numPr>
              <w:spacing w:after="160" w:line="259" w:lineRule="auto"/>
              <w:rPr>
                <w:rFonts w:asciiTheme="minorHAnsi" w:eastAsiaTheme="minorHAnsi" w:hAnsiTheme="minorHAnsi" w:cstheme="minorBidi"/>
                <w:sz w:val="20"/>
                <w:szCs w:val="20"/>
                <w:lang w:eastAsia="en-US"/>
              </w:rPr>
            </w:pPr>
            <w:r w:rsidRPr="00C869AD">
              <w:rPr>
                <w:rFonts w:asciiTheme="minorHAnsi" w:eastAsiaTheme="minorHAnsi" w:hAnsiTheme="minorHAnsi" w:cstheme="minorBidi"/>
                <w:sz w:val="20"/>
                <w:szCs w:val="20"/>
                <w:lang w:eastAsia="en-US"/>
              </w:rPr>
              <w:t>The school will provide all the necessary equipment, and children can only bring</w:t>
            </w:r>
            <w:r w:rsidRPr="00C869AD">
              <w:rPr>
                <w:rFonts w:asciiTheme="minorHAnsi" w:eastAsiaTheme="minorHAnsi" w:hAnsiTheme="minorHAnsi" w:cstheme="minorBidi"/>
                <w:b/>
                <w:sz w:val="20"/>
                <w:szCs w:val="20"/>
                <w:lang w:eastAsia="en-US"/>
              </w:rPr>
              <w:t xml:space="preserve"> a small lunch bag</w:t>
            </w:r>
            <w:r w:rsidRPr="00C869AD">
              <w:rPr>
                <w:rFonts w:asciiTheme="minorHAnsi" w:eastAsiaTheme="minorHAnsi" w:hAnsiTheme="minorHAnsi" w:cstheme="minorBidi"/>
                <w:sz w:val="20"/>
                <w:szCs w:val="20"/>
                <w:lang w:eastAsia="en-US"/>
              </w:rPr>
              <w:t xml:space="preserve"> to school.</w:t>
            </w:r>
          </w:p>
          <w:p w:rsidR="00C869AD" w:rsidRPr="00C869AD" w:rsidRDefault="00C869AD" w:rsidP="00C869AD">
            <w:pPr>
              <w:pStyle w:val="ListParagraph"/>
              <w:numPr>
                <w:ilvl w:val="0"/>
                <w:numId w:val="12"/>
              </w:numPr>
              <w:rPr>
                <w:rFonts w:asciiTheme="minorHAnsi" w:eastAsiaTheme="minorHAnsi" w:hAnsiTheme="minorHAnsi" w:cstheme="minorBidi"/>
                <w:sz w:val="20"/>
                <w:szCs w:val="20"/>
                <w:lang w:eastAsia="en-US"/>
              </w:rPr>
            </w:pPr>
            <w:r w:rsidRPr="00C869AD">
              <w:rPr>
                <w:rFonts w:asciiTheme="minorHAnsi" w:eastAsiaTheme="minorHAnsi" w:hAnsiTheme="minorHAnsi" w:cstheme="minorBidi"/>
                <w:sz w:val="20"/>
                <w:szCs w:val="20"/>
                <w:lang w:eastAsia="en-US"/>
              </w:rPr>
              <w:t>Parents will not be admitted on-site except in an emergency.</w:t>
            </w:r>
          </w:p>
          <w:p w:rsidR="00C869AD" w:rsidRDefault="00C869AD" w:rsidP="00194D8F">
            <w:pPr>
              <w:pStyle w:val="ListParagraph"/>
              <w:numPr>
                <w:ilvl w:val="0"/>
                <w:numId w:val="12"/>
              </w:numPr>
              <w:spacing w:after="160" w:line="259" w:lineRule="auto"/>
              <w:rPr>
                <w:rFonts w:asciiTheme="minorHAnsi" w:eastAsiaTheme="minorHAnsi" w:hAnsiTheme="minorHAnsi" w:cstheme="minorBidi"/>
                <w:sz w:val="20"/>
                <w:szCs w:val="20"/>
                <w:lang w:eastAsia="en-US"/>
              </w:rPr>
            </w:pPr>
            <w:r w:rsidRPr="00C869AD">
              <w:rPr>
                <w:rFonts w:asciiTheme="minorHAnsi" w:eastAsiaTheme="minorHAnsi" w:hAnsiTheme="minorHAnsi" w:cstheme="minorBidi"/>
                <w:sz w:val="20"/>
                <w:szCs w:val="20"/>
                <w:lang w:eastAsia="en-US"/>
              </w:rPr>
              <w:t>The Office staff will be available to answer questions on the phone or via the admin email</w:t>
            </w:r>
            <w:r>
              <w:rPr>
                <w:rFonts w:asciiTheme="minorHAnsi" w:eastAsiaTheme="minorHAnsi" w:hAnsiTheme="minorHAnsi" w:cstheme="minorBidi"/>
                <w:sz w:val="20"/>
                <w:szCs w:val="20"/>
                <w:lang w:eastAsia="en-US"/>
              </w:rPr>
              <w:t xml:space="preserve">. </w:t>
            </w:r>
          </w:p>
          <w:p w:rsidR="00C869AD" w:rsidRDefault="00C869AD" w:rsidP="00194D8F">
            <w:pPr>
              <w:pStyle w:val="ListParagraph"/>
              <w:numPr>
                <w:ilvl w:val="0"/>
                <w:numId w:val="12"/>
              </w:numPr>
              <w:spacing w:after="160"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Parents can arrange phone appointments by phone or the admin email. </w:t>
            </w:r>
          </w:p>
          <w:p w:rsidR="00C869AD" w:rsidRPr="00C869AD" w:rsidRDefault="00C869AD" w:rsidP="00194D8F">
            <w:pPr>
              <w:pStyle w:val="ListParagraph"/>
              <w:numPr>
                <w:ilvl w:val="0"/>
                <w:numId w:val="12"/>
              </w:numPr>
              <w:spacing w:after="160" w:line="259" w:lineRule="auto"/>
              <w:rPr>
                <w:rFonts w:asciiTheme="minorHAnsi" w:eastAsiaTheme="minorHAnsi" w:hAnsiTheme="minorHAnsi" w:cstheme="minorBidi"/>
                <w:sz w:val="20"/>
                <w:szCs w:val="20"/>
                <w:lang w:eastAsia="en-US"/>
              </w:rPr>
            </w:pPr>
            <w:r w:rsidRPr="00C869AD">
              <w:rPr>
                <w:rFonts w:asciiTheme="minorHAnsi" w:eastAsiaTheme="minorHAnsi" w:hAnsiTheme="minorHAnsi" w:cstheme="minorBidi"/>
                <w:sz w:val="20"/>
                <w:szCs w:val="20"/>
                <w:lang w:eastAsia="en-US"/>
              </w:rPr>
              <w:t xml:space="preserve">Only one visitor </w:t>
            </w:r>
            <w:r w:rsidR="0058338D">
              <w:rPr>
                <w:rFonts w:asciiTheme="minorHAnsi" w:eastAsiaTheme="minorHAnsi" w:hAnsiTheme="minorHAnsi" w:cstheme="minorBidi"/>
                <w:sz w:val="20"/>
                <w:szCs w:val="20"/>
                <w:lang w:eastAsia="en-US"/>
              </w:rPr>
              <w:t xml:space="preserve">will be </w:t>
            </w:r>
            <w:r w:rsidRPr="00C869AD">
              <w:rPr>
                <w:rFonts w:asciiTheme="minorHAnsi" w:eastAsiaTheme="minorHAnsi" w:hAnsiTheme="minorHAnsi" w:cstheme="minorBidi"/>
                <w:sz w:val="20"/>
                <w:szCs w:val="20"/>
                <w:lang w:eastAsia="en-US"/>
              </w:rPr>
              <w:t>allowed in the office area at a</w:t>
            </w:r>
            <w:r w:rsidR="0058338D">
              <w:rPr>
                <w:rFonts w:asciiTheme="minorHAnsi" w:eastAsiaTheme="minorHAnsi" w:hAnsiTheme="minorHAnsi" w:cstheme="minorBidi"/>
                <w:sz w:val="20"/>
                <w:szCs w:val="20"/>
                <w:lang w:eastAsia="en-US"/>
              </w:rPr>
              <w:t>ny</w:t>
            </w:r>
            <w:bookmarkStart w:id="0" w:name="_GoBack"/>
            <w:bookmarkEnd w:id="0"/>
            <w:r w:rsidRPr="00C869AD">
              <w:rPr>
                <w:rFonts w:asciiTheme="minorHAnsi" w:eastAsiaTheme="minorHAnsi" w:hAnsiTheme="minorHAnsi" w:cstheme="minorBidi"/>
                <w:sz w:val="20"/>
                <w:szCs w:val="20"/>
                <w:lang w:eastAsia="en-US"/>
              </w:rPr>
              <w:t xml:space="preserve"> time.</w:t>
            </w:r>
          </w:p>
          <w:p w:rsidR="00C869AD" w:rsidRPr="00C869AD" w:rsidRDefault="00C869AD" w:rsidP="00C869AD">
            <w:pPr>
              <w:pStyle w:val="ListParagraph"/>
              <w:numPr>
                <w:ilvl w:val="0"/>
                <w:numId w:val="12"/>
              </w:numPr>
              <w:spacing w:after="160" w:line="259" w:lineRule="auto"/>
              <w:rPr>
                <w:rFonts w:asciiTheme="minorHAnsi" w:eastAsiaTheme="minorHAnsi" w:hAnsiTheme="minorHAnsi" w:cstheme="minorBidi"/>
                <w:b/>
                <w:sz w:val="20"/>
                <w:szCs w:val="20"/>
                <w:lang w:eastAsia="en-US"/>
              </w:rPr>
            </w:pPr>
            <w:r w:rsidRPr="00C869AD">
              <w:rPr>
                <w:rFonts w:asciiTheme="minorHAnsi" w:eastAsiaTheme="minorHAnsi" w:hAnsiTheme="minorHAnsi" w:cstheme="minorBidi"/>
                <w:sz w:val="20"/>
                <w:szCs w:val="20"/>
                <w:lang w:eastAsia="en-US"/>
              </w:rPr>
              <w:t xml:space="preserve">Visitors must </w:t>
            </w:r>
            <w:r w:rsidRPr="00C869AD">
              <w:rPr>
                <w:rFonts w:asciiTheme="minorHAnsi" w:eastAsiaTheme="minorHAnsi" w:hAnsiTheme="minorHAnsi" w:cstheme="minorBidi"/>
                <w:b/>
                <w:sz w:val="20"/>
                <w:szCs w:val="20"/>
                <w:lang w:eastAsia="en-US"/>
              </w:rPr>
              <w:t>wear a mask</w:t>
            </w:r>
            <w:r w:rsidRPr="00C869AD">
              <w:rPr>
                <w:rFonts w:asciiTheme="minorHAnsi" w:eastAsiaTheme="minorHAnsi" w:hAnsiTheme="minorHAnsi" w:cstheme="minorBidi"/>
                <w:sz w:val="20"/>
                <w:szCs w:val="20"/>
                <w:lang w:eastAsia="en-US"/>
              </w:rPr>
              <w:t xml:space="preserve">, use the </w:t>
            </w:r>
            <w:r w:rsidRPr="00C869AD">
              <w:rPr>
                <w:rFonts w:asciiTheme="minorHAnsi" w:eastAsiaTheme="minorHAnsi" w:hAnsiTheme="minorHAnsi" w:cstheme="minorBidi"/>
                <w:b/>
                <w:sz w:val="20"/>
                <w:szCs w:val="20"/>
                <w:lang w:eastAsia="en-US"/>
              </w:rPr>
              <w:t>hand sanitiser</w:t>
            </w:r>
            <w:r w:rsidRPr="00C869AD">
              <w:rPr>
                <w:rFonts w:asciiTheme="minorHAnsi" w:eastAsiaTheme="minorHAnsi" w:hAnsiTheme="minorHAnsi" w:cstheme="minorBidi"/>
                <w:sz w:val="20"/>
                <w:szCs w:val="20"/>
                <w:lang w:eastAsia="en-US"/>
              </w:rPr>
              <w:t xml:space="preserve"> at the main entrance and follow the </w:t>
            </w:r>
            <w:r w:rsidRPr="00C869AD">
              <w:rPr>
                <w:rFonts w:asciiTheme="minorHAnsi" w:eastAsiaTheme="minorHAnsi" w:hAnsiTheme="minorHAnsi" w:cstheme="minorBidi"/>
                <w:b/>
                <w:sz w:val="20"/>
                <w:szCs w:val="20"/>
                <w:lang w:eastAsia="en-US"/>
              </w:rPr>
              <w:t>2m social distancing rule.</w:t>
            </w:r>
          </w:p>
          <w:p w:rsidR="00C869AD" w:rsidRPr="00C869AD" w:rsidRDefault="00C869AD" w:rsidP="00C869AD">
            <w:pPr>
              <w:pStyle w:val="ListParagraph"/>
              <w:numPr>
                <w:ilvl w:val="0"/>
                <w:numId w:val="12"/>
              </w:numPr>
              <w:spacing w:after="160" w:line="259" w:lineRule="auto"/>
              <w:rPr>
                <w:rFonts w:asciiTheme="minorHAnsi" w:eastAsiaTheme="minorHAnsi" w:hAnsiTheme="minorHAnsi" w:cstheme="minorBidi"/>
                <w:sz w:val="20"/>
                <w:szCs w:val="20"/>
                <w:lang w:eastAsia="en-US"/>
              </w:rPr>
            </w:pPr>
            <w:r w:rsidRPr="00C869AD">
              <w:rPr>
                <w:rFonts w:asciiTheme="minorHAnsi" w:eastAsiaTheme="minorHAnsi" w:hAnsiTheme="minorHAnsi" w:cstheme="minorBidi"/>
                <w:b/>
                <w:sz w:val="20"/>
                <w:szCs w:val="20"/>
                <w:lang w:eastAsia="en-US"/>
              </w:rPr>
              <w:t>Bikes and scooters</w:t>
            </w:r>
            <w:r w:rsidRPr="00C869AD">
              <w:rPr>
                <w:rFonts w:asciiTheme="minorHAnsi" w:eastAsiaTheme="minorHAnsi" w:hAnsiTheme="minorHAnsi" w:cstheme="minorBidi"/>
                <w:sz w:val="20"/>
                <w:szCs w:val="20"/>
                <w:lang w:eastAsia="en-US"/>
              </w:rPr>
              <w:t xml:space="preserve"> are </w:t>
            </w:r>
            <w:r w:rsidRPr="00C869AD">
              <w:rPr>
                <w:rFonts w:asciiTheme="minorHAnsi" w:eastAsiaTheme="minorHAnsi" w:hAnsiTheme="minorHAnsi" w:cstheme="minorBidi"/>
                <w:b/>
                <w:sz w:val="20"/>
                <w:szCs w:val="20"/>
                <w:lang w:eastAsia="en-US"/>
              </w:rPr>
              <w:t>not allowed</w:t>
            </w:r>
            <w:r w:rsidRPr="00C869AD">
              <w:rPr>
                <w:rFonts w:asciiTheme="minorHAnsi" w:eastAsiaTheme="minorHAnsi" w:hAnsiTheme="minorHAnsi" w:cstheme="minorBidi"/>
                <w:sz w:val="20"/>
                <w:szCs w:val="20"/>
                <w:lang w:eastAsia="en-US"/>
              </w:rPr>
              <w:t xml:space="preserve"> on the premises, could cause areas of congestion.</w:t>
            </w:r>
          </w:p>
          <w:p w:rsidR="00C869AD" w:rsidRPr="00C869AD" w:rsidRDefault="00C869AD" w:rsidP="00C869AD">
            <w:pPr>
              <w:pStyle w:val="ListParagraph"/>
              <w:numPr>
                <w:ilvl w:val="0"/>
                <w:numId w:val="12"/>
              </w:numPr>
              <w:spacing w:after="160" w:line="259" w:lineRule="auto"/>
              <w:rPr>
                <w:rFonts w:asciiTheme="minorHAnsi" w:eastAsiaTheme="minorHAnsi" w:hAnsiTheme="minorHAnsi" w:cstheme="minorBidi"/>
                <w:sz w:val="20"/>
                <w:szCs w:val="20"/>
                <w:lang w:eastAsia="en-US"/>
              </w:rPr>
            </w:pPr>
            <w:r w:rsidRPr="00C869AD">
              <w:rPr>
                <w:rFonts w:asciiTheme="minorHAnsi" w:eastAsiaTheme="minorHAnsi" w:hAnsiTheme="minorHAnsi" w:cstheme="minorBidi"/>
                <w:sz w:val="20"/>
                <w:szCs w:val="20"/>
                <w:lang w:eastAsia="en-US"/>
              </w:rPr>
              <w:t xml:space="preserve">Parents must not gather around the school gates. Please leave the surrounding area immediately </w:t>
            </w:r>
          </w:p>
          <w:p w:rsidR="00C869AD" w:rsidRPr="00C869AD" w:rsidRDefault="00C869AD" w:rsidP="00C869AD">
            <w:pPr>
              <w:pStyle w:val="ListParagraph"/>
              <w:spacing w:after="160" w:line="259" w:lineRule="auto"/>
              <w:rPr>
                <w:rFonts w:asciiTheme="minorHAnsi" w:eastAsiaTheme="minorHAnsi" w:hAnsiTheme="minorHAnsi" w:cstheme="minorBidi"/>
                <w:sz w:val="20"/>
                <w:szCs w:val="20"/>
                <w:lang w:eastAsia="en-US"/>
              </w:rPr>
            </w:pPr>
            <w:proofErr w:type="gramStart"/>
            <w:r w:rsidRPr="00C869AD">
              <w:rPr>
                <w:rFonts w:asciiTheme="minorHAnsi" w:eastAsiaTheme="minorHAnsi" w:hAnsiTheme="minorHAnsi" w:cstheme="minorBidi"/>
                <w:sz w:val="20"/>
                <w:szCs w:val="20"/>
                <w:lang w:eastAsia="en-US"/>
              </w:rPr>
              <w:t>after</w:t>
            </w:r>
            <w:proofErr w:type="gramEnd"/>
            <w:r w:rsidRPr="00C869AD">
              <w:rPr>
                <w:rFonts w:asciiTheme="minorHAnsi" w:eastAsiaTheme="minorHAnsi" w:hAnsiTheme="minorHAnsi" w:cstheme="minorBidi"/>
                <w:sz w:val="20"/>
                <w:szCs w:val="20"/>
                <w:lang w:eastAsia="en-US"/>
              </w:rPr>
              <w:t xml:space="preserve"> dropping off your child.</w:t>
            </w:r>
          </w:p>
          <w:p w:rsidR="00C869AD" w:rsidRPr="00C869AD" w:rsidRDefault="00C869AD" w:rsidP="00C869AD">
            <w:pPr>
              <w:pStyle w:val="NoSpacing"/>
              <w:contextualSpacing/>
              <w:jc w:val="center"/>
              <w:rPr>
                <w:rFonts w:cs="Arial"/>
                <w:b/>
                <w:sz w:val="18"/>
                <w:szCs w:val="18"/>
              </w:rPr>
            </w:pPr>
          </w:p>
        </w:tc>
      </w:tr>
      <w:tr w:rsidR="00C869AD" w:rsidRPr="00C869AD" w:rsidTr="00C869AD">
        <w:tc>
          <w:tcPr>
            <w:tcW w:w="2411" w:type="dxa"/>
            <w:shd w:val="clear" w:color="auto" w:fill="9CC2E5" w:themeFill="accent1" w:themeFillTint="99"/>
          </w:tcPr>
          <w:p w:rsidR="00C869AD" w:rsidRPr="00C869AD" w:rsidRDefault="00C869AD" w:rsidP="00C869AD">
            <w:pPr>
              <w:pStyle w:val="NoSpacing"/>
              <w:contextualSpacing/>
              <w:jc w:val="center"/>
              <w:rPr>
                <w:rFonts w:cs="Arial"/>
                <w:b/>
                <w:sz w:val="18"/>
                <w:szCs w:val="18"/>
              </w:rPr>
            </w:pPr>
            <w:r w:rsidRPr="00C869AD">
              <w:rPr>
                <w:rFonts w:cs="Arial"/>
                <w:b/>
                <w:sz w:val="18"/>
                <w:szCs w:val="18"/>
              </w:rPr>
              <w:t>Return Dates</w:t>
            </w:r>
          </w:p>
        </w:tc>
        <w:tc>
          <w:tcPr>
            <w:tcW w:w="3543" w:type="dxa"/>
            <w:gridSpan w:val="2"/>
            <w:shd w:val="clear" w:color="auto" w:fill="9CC2E5" w:themeFill="accent1" w:themeFillTint="99"/>
          </w:tcPr>
          <w:p w:rsidR="00C869AD" w:rsidRPr="00C869AD" w:rsidRDefault="00C869AD" w:rsidP="00C869AD">
            <w:pPr>
              <w:pStyle w:val="NoSpacing"/>
              <w:contextualSpacing/>
              <w:jc w:val="center"/>
              <w:rPr>
                <w:rFonts w:cs="Arial"/>
                <w:b/>
                <w:sz w:val="18"/>
                <w:szCs w:val="18"/>
              </w:rPr>
            </w:pPr>
            <w:r w:rsidRPr="00C869AD">
              <w:rPr>
                <w:rFonts w:cs="Arial"/>
                <w:b/>
                <w:sz w:val="18"/>
                <w:szCs w:val="18"/>
              </w:rPr>
              <w:t>Year Group and Teacher</w:t>
            </w:r>
          </w:p>
        </w:tc>
        <w:tc>
          <w:tcPr>
            <w:tcW w:w="3771" w:type="dxa"/>
            <w:shd w:val="clear" w:color="auto" w:fill="9CC2E5" w:themeFill="accent1" w:themeFillTint="99"/>
          </w:tcPr>
          <w:p w:rsidR="00C869AD" w:rsidRDefault="00C869AD" w:rsidP="00C869AD">
            <w:pPr>
              <w:pStyle w:val="NoSpacing"/>
              <w:contextualSpacing/>
              <w:jc w:val="center"/>
              <w:rPr>
                <w:rFonts w:cs="Arial"/>
                <w:b/>
                <w:sz w:val="18"/>
                <w:szCs w:val="18"/>
              </w:rPr>
            </w:pPr>
            <w:r w:rsidRPr="00C869AD">
              <w:rPr>
                <w:rFonts w:cs="Arial"/>
                <w:b/>
                <w:sz w:val="18"/>
                <w:szCs w:val="18"/>
              </w:rPr>
              <w:t>Time and School Gate</w:t>
            </w:r>
          </w:p>
          <w:p w:rsidR="00C869AD" w:rsidRPr="00C869AD" w:rsidRDefault="00C869AD" w:rsidP="00C869AD">
            <w:pPr>
              <w:pStyle w:val="NoSpacing"/>
              <w:contextualSpacing/>
              <w:jc w:val="center"/>
              <w:rPr>
                <w:rFonts w:cs="Arial"/>
                <w:b/>
                <w:sz w:val="18"/>
                <w:szCs w:val="18"/>
              </w:rPr>
            </w:pPr>
          </w:p>
        </w:tc>
      </w:tr>
      <w:tr w:rsidR="00C869AD" w:rsidRPr="00C869AD" w:rsidTr="00C869AD">
        <w:trPr>
          <w:trHeight w:val="460"/>
        </w:trPr>
        <w:tc>
          <w:tcPr>
            <w:tcW w:w="2411" w:type="dxa"/>
            <w:vMerge w:val="restart"/>
            <w:shd w:val="clear" w:color="auto" w:fill="9CC2E5" w:themeFill="accent1" w:themeFillTint="99"/>
          </w:tcPr>
          <w:p w:rsidR="00C869AD" w:rsidRPr="00C869AD" w:rsidRDefault="00C869AD" w:rsidP="00C869AD">
            <w:pPr>
              <w:spacing w:after="160" w:line="259" w:lineRule="auto"/>
              <w:rPr>
                <w:rFonts w:asciiTheme="minorHAnsi" w:eastAsiaTheme="minorHAnsi" w:hAnsiTheme="minorHAnsi" w:cstheme="minorBidi"/>
                <w:b/>
                <w:sz w:val="18"/>
                <w:szCs w:val="18"/>
                <w:lang w:eastAsia="en-US"/>
              </w:rPr>
            </w:pPr>
          </w:p>
          <w:p w:rsidR="00C869AD" w:rsidRPr="00C869AD" w:rsidRDefault="00C869AD" w:rsidP="00C869AD">
            <w:pPr>
              <w:spacing w:after="160" w:line="259" w:lineRule="auto"/>
              <w:rPr>
                <w:rFonts w:asciiTheme="minorHAnsi" w:eastAsiaTheme="minorHAnsi" w:hAnsiTheme="minorHAnsi" w:cstheme="minorBidi"/>
                <w:b/>
                <w:sz w:val="18"/>
                <w:szCs w:val="18"/>
                <w:lang w:eastAsia="en-US"/>
              </w:rPr>
            </w:pPr>
          </w:p>
          <w:p w:rsidR="00C869AD" w:rsidRPr="00C869AD" w:rsidRDefault="00C869AD" w:rsidP="00C869AD">
            <w:pPr>
              <w:spacing w:after="160" w:line="259" w:lineRule="auto"/>
              <w:rPr>
                <w:rFonts w:asciiTheme="minorHAnsi" w:eastAsiaTheme="minorHAnsi" w:hAnsiTheme="minorHAnsi" w:cstheme="minorBidi"/>
                <w:b/>
                <w:sz w:val="18"/>
                <w:szCs w:val="18"/>
                <w:lang w:eastAsia="en-US"/>
              </w:rPr>
            </w:pPr>
            <w:r w:rsidRPr="00C869AD">
              <w:rPr>
                <w:rFonts w:asciiTheme="minorHAnsi" w:eastAsiaTheme="minorHAnsi" w:hAnsiTheme="minorHAnsi" w:cstheme="minorBidi"/>
                <w:b/>
                <w:sz w:val="18"/>
                <w:szCs w:val="18"/>
                <w:lang w:eastAsia="en-US"/>
              </w:rPr>
              <w:t>Monday</w:t>
            </w:r>
          </w:p>
          <w:p w:rsidR="00C869AD" w:rsidRPr="00C869AD" w:rsidRDefault="00C869AD" w:rsidP="00C869AD">
            <w:pPr>
              <w:spacing w:after="160" w:line="259" w:lineRule="auto"/>
              <w:rPr>
                <w:rFonts w:asciiTheme="minorHAnsi" w:eastAsiaTheme="minorHAnsi" w:hAnsiTheme="minorHAnsi" w:cstheme="minorBidi"/>
                <w:b/>
                <w:sz w:val="18"/>
                <w:szCs w:val="18"/>
                <w:lang w:eastAsia="en-US"/>
              </w:rPr>
            </w:pPr>
            <w:r w:rsidRPr="00F75EC3">
              <w:rPr>
                <w:rFonts w:asciiTheme="minorHAnsi" w:eastAsiaTheme="minorHAnsi" w:hAnsiTheme="minorHAnsi" w:cstheme="minorBidi"/>
                <w:b/>
                <w:sz w:val="18"/>
                <w:szCs w:val="18"/>
                <w:lang w:eastAsia="en-US"/>
              </w:rPr>
              <w:t>7</w:t>
            </w:r>
            <w:r w:rsidRPr="00C869AD">
              <w:rPr>
                <w:rFonts w:asciiTheme="minorHAnsi" w:eastAsiaTheme="minorHAnsi" w:hAnsiTheme="minorHAnsi" w:cstheme="minorBidi"/>
                <w:b/>
                <w:sz w:val="18"/>
                <w:szCs w:val="18"/>
                <w:vertAlign w:val="superscript"/>
                <w:lang w:eastAsia="en-US"/>
              </w:rPr>
              <w:t>th</w:t>
            </w:r>
            <w:r w:rsidRPr="00C869AD">
              <w:rPr>
                <w:rFonts w:asciiTheme="minorHAnsi" w:eastAsiaTheme="minorHAnsi" w:hAnsiTheme="minorHAnsi" w:cstheme="minorBidi"/>
                <w:b/>
                <w:sz w:val="18"/>
                <w:szCs w:val="18"/>
                <w:lang w:eastAsia="en-US"/>
              </w:rPr>
              <w:t xml:space="preserve"> </w:t>
            </w:r>
            <w:r w:rsidRPr="00F75EC3">
              <w:rPr>
                <w:rFonts w:asciiTheme="minorHAnsi" w:eastAsiaTheme="minorHAnsi" w:hAnsiTheme="minorHAnsi" w:cstheme="minorBidi"/>
                <w:b/>
                <w:sz w:val="18"/>
                <w:szCs w:val="18"/>
                <w:lang w:eastAsia="en-US"/>
              </w:rPr>
              <w:t>September</w:t>
            </w:r>
          </w:p>
        </w:tc>
        <w:tc>
          <w:tcPr>
            <w:tcW w:w="3543" w:type="dxa"/>
            <w:gridSpan w:val="2"/>
          </w:tcPr>
          <w:p w:rsidR="00C869AD" w:rsidRPr="00C869AD" w:rsidRDefault="00C869AD" w:rsidP="00C869AD">
            <w:pPr>
              <w:pStyle w:val="NoSpacing"/>
              <w:contextualSpacing/>
              <w:rPr>
                <w:rFonts w:cs="Arial"/>
                <w:sz w:val="18"/>
                <w:szCs w:val="18"/>
                <w:highlight w:val="yellow"/>
              </w:rPr>
            </w:pPr>
            <w:r w:rsidRPr="00C869AD">
              <w:rPr>
                <w:rFonts w:cs="Arial"/>
                <w:sz w:val="18"/>
                <w:szCs w:val="18"/>
              </w:rPr>
              <w:t xml:space="preserve">Year 6 – </w:t>
            </w:r>
            <w:r w:rsidRPr="00C869AD">
              <w:rPr>
                <w:rFonts w:cs="Arial"/>
                <w:b/>
                <w:sz w:val="18"/>
                <w:szCs w:val="18"/>
              </w:rPr>
              <w:t>Menalik Richards</w:t>
            </w:r>
            <w:r w:rsidRPr="00C869AD">
              <w:rPr>
                <w:rFonts w:cs="Arial"/>
                <w:sz w:val="18"/>
                <w:szCs w:val="18"/>
              </w:rPr>
              <w:t xml:space="preserve">  </w:t>
            </w:r>
          </w:p>
        </w:tc>
        <w:tc>
          <w:tcPr>
            <w:tcW w:w="3771" w:type="dxa"/>
          </w:tcPr>
          <w:p w:rsidR="00C869AD" w:rsidRPr="00C869AD" w:rsidRDefault="00C869AD" w:rsidP="00C869AD">
            <w:pPr>
              <w:pStyle w:val="NoSpacing"/>
              <w:contextualSpacing/>
              <w:rPr>
                <w:rFonts w:cs="Arial"/>
                <w:b/>
                <w:color w:val="FF0000"/>
                <w:sz w:val="18"/>
                <w:szCs w:val="18"/>
              </w:rPr>
            </w:pPr>
            <w:r w:rsidRPr="00C869AD">
              <w:rPr>
                <w:rFonts w:cs="Arial"/>
                <w:b/>
                <w:color w:val="FF0000"/>
                <w:sz w:val="18"/>
                <w:szCs w:val="18"/>
              </w:rPr>
              <w:t>Back Entrance –</w:t>
            </w:r>
            <w:proofErr w:type="spellStart"/>
            <w:r w:rsidRPr="00C869AD">
              <w:rPr>
                <w:rFonts w:cs="Arial"/>
                <w:b/>
                <w:color w:val="FF0000"/>
                <w:sz w:val="18"/>
                <w:szCs w:val="18"/>
              </w:rPr>
              <w:t>Kingshold</w:t>
            </w:r>
            <w:proofErr w:type="spellEnd"/>
            <w:r w:rsidRPr="00C869AD">
              <w:rPr>
                <w:rFonts w:cs="Arial"/>
                <w:b/>
                <w:color w:val="FF0000"/>
                <w:sz w:val="18"/>
                <w:szCs w:val="18"/>
              </w:rPr>
              <w:t xml:space="preserve"> Rd</w:t>
            </w:r>
          </w:p>
          <w:p w:rsidR="00C869AD" w:rsidRPr="00C869AD" w:rsidRDefault="00C869AD" w:rsidP="00C869AD">
            <w:pPr>
              <w:pStyle w:val="NoSpacing"/>
              <w:contextualSpacing/>
              <w:rPr>
                <w:rFonts w:cs="Arial"/>
                <w:sz w:val="18"/>
                <w:szCs w:val="18"/>
              </w:rPr>
            </w:pPr>
            <w:r w:rsidRPr="00C869AD">
              <w:rPr>
                <w:rFonts w:cs="Arial"/>
                <w:sz w:val="18"/>
                <w:szCs w:val="18"/>
              </w:rPr>
              <w:t xml:space="preserve">8:55- Start </w:t>
            </w:r>
          </w:p>
          <w:p w:rsidR="00C869AD" w:rsidRPr="00C869AD" w:rsidRDefault="00C869AD" w:rsidP="00C869AD">
            <w:pPr>
              <w:pStyle w:val="NoSpacing"/>
              <w:contextualSpacing/>
              <w:rPr>
                <w:rFonts w:cs="Arial"/>
                <w:sz w:val="18"/>
                <w:szCs w:val="18"/>
              </w:rPr>
            </w:pPr>
            <w:r w:rsidRPr="00C869AD">
              <w:rPr>
                <w:rFonts w:cs="Arial"/>
                <w:sz w:val="18"/>
                <w:szCs w:val="18"/>
              </w:rPr>
              <w:t xml:space="preserve">15:30 -Dismissed </w:t>
            </w:r>
          </w:p>
        </w:tc>
      </w:tr>
      <w:tr w:rsidR="00C869AD" w:rsidRPr="00C869AD" w:rsidTr="00C869AD">
        <w:tc>
          <w:tcPr>
            <w:tcW w:w="2411" w:type="dxa"/>
            <w:vMerge/>
            <w:shd w:val="clear" w:color="auto" w:fill="9CC2E5" w:themeFill="accent1" w:themeFillTint="99"/>
          </w:tcPr>
          <w:p w:rsidR="00C869AD" w:rsidRPr="00C869AD" w:rsidRDefault="00C869AD" w:rsidP="00C869AD">
            <w:pPr>
              <w:pStyle w:val="NoSpacing"/>
              <w:contextualSpacing/>
              <w:rPr>
                <w:rFonts w:cs="Arial"/>
                <w:sz w:val="18"/>
                <w:szCs w:val="18"/>
              </w:rPr>
            </w:pPr>
          </w:p>
        </w:tc>
        <w:tc>
          <w:tcPr>
            <w:tcW w:w="3543" w:type="dxa"/>
            <w:gridSpan w:val="2"/>
          </w:tcPr>
          <w:p w:rsidR="00C869AD" w:rsidRPr="00C869AD" w:rsidRDefault="00C869AD" w:rsidP="00C869AD">
            <w:pPr>
              <w:pStyle w:val="NoSpacing"/>
              <w:contextualSpacing/>
              <w:rPr>
                <w:rFonts w:cs="Arial"/>
                <w:sz w:val="18"/>
                <w:szCs w:val="18"/>
              </w:rPr>
            </w:pPr>
            <w:r w:rsidRPr="00C869AD">
              <w:rPr>
                <w:rFonts w:cs="Arial"/>
                <w:sz w:val="18"/>
                <w:szCs w:val="18"/>
              </w:rPr>
              <w:t xml:space="preserve">Year 5 – </w:t>
            </w:r>
            <w:r w:rsidRPr="00C869AD">
              <w:rPr>
                <w:rFonts w:cs="Arial"/>
                <w:b/>
                <w:sz w:val="18"/>
                <w:szCs w:val="18"/>
              </w:rPr>
              <w:t>Amy Bliss</w:t>
            </w:r>
          </w:p>
        </w:tc>
        <w:tc>
          <w:tcPr>
            <w:tcW w:w="3771" w:type="dxa"/>
          </w:tcPr>
          <w:p w:rsidR="00C869AD" w:rsidRPr="00C869AD" w:rsidRDefault="00C869AD" w:rsidP="00C869AD">
            <w:pPr>
              <w:pStyle w:val="NoSpacing"/>
              <w:contextualSpacing/>
              <w:rPr>
                <w:rFonts w:cs="Arial"/>
                <w:b/>
                <w:color w:val="FF0000"/>
                <w:sz w:val="18"/>
                <w:szCs w:val="18"/>
              </w:rPr>
            </w:pPr>
            <w:r w:rsidRPr="00C869AD">
              <w:rPr>
                <w:rFonts w:cs="Arial"/>
                <w:b/>
                <w:color w:val="FF0000"/>
                <w:sz w:val="18"/>
                <w:szCs w:val="18"/>
              </w:rPr>
              <w:t>Back entrance –</w:t>
            </w:r>
            <w:proofErr w:type="spellStart"/>
            <w:r w:rsidRPr="00C869AD">
              <w:rPr>
                <w:rFonts w:cs="Arial"/>
                <w:b/>
                <w:color w:val="FF0000"/>
                <w:sz w:val="18"/>
                <w:szCs w:val="18"/>
              </w:rPr>
              <w:t>Kingshold</w:t>
            </w:r>
            <w:proofErr w:type="spellEnd"/>
            <w:r w:rsidRPr="00C869AD">
              <w:rPr>
                <w:rFonts w:cs="Arial"/>
                <w:b/>
                <w:color w:val="FF0000"/>
                <w:sz w:val="18"/>
                <w:szCs w:val="18"/>
              </w:rPr>
              <w:t xml:space="preserve"> Rd</w:t>
            </w:r>
          </w:p>
          <w:p w:rsidR="00C869AD" w:rsidRPr="00C869AD" w:rsidRDefault="00C869AD" w:rsidP="00C869AD">
            <w:pPr>
              <w:pStyle w:val="NoSpacing"/>
              <w:contextualSpacing/>
              <w:rPr>
                <w:rFonts w:cs="Arial"/>
                <w:sz w:val="18"/>
                <w:szCs w:val="18"/>
              </w:rPr>
            </w:pPr>
            <w:r w:rsidRPr="00C869AD">
              <w:rPr>
                <w:rFonts w:cs="Arial"/>
                <w:sz w:val="18"/>
                <w:szCs w:val="18"/>
              </w:rPr>
              <w:t xml:space="preserve">9:05 – Start </w:t>
            </w:r>
          </w:p>
          <w:p w:rsidR="00C869AD" w:rsidRPr="00C869AD" w:rsidRDefault="00C869AD" w:rsidP="00C869AD">
            <w:pPr>
              <w:pStyle w:val="NoSpacing"/>
              <w:contextualSpacing/>
              <w:rPr>
                <w:rFonts w:cs="Arial"/>
                <w:sz w:val="18"/>
                <w:szCs w:val="18"/>
              </w:rPr>
            </w:pPr>
            <w:r w:rsidRPr="00C869AD">
              <w:rPr>
                <w:rFonts w:cs="Arial"/>
                <w:sz w:val="18"/>
                <w:szCs w:val="18"/>
              </w:rPr>
              <w:t xml:space="preserve">15:20- Dismissed </w:t>
            </w:r>
          </w:p>
        </w:tc>
      </w:tr>
      <w:tr w:rsidR="00C869AD" w:rsidRPr="00C869AD" w:rsidTr="00C869AD">
        <w:tc>
          <w:tcPr>
            <w:tcW w:w="2411" w:type="dxa"/>
            <w:vMerge/>
            <w:shd w:val="clear" w:color="auto" w:fill="9CC2E5" w:themeFill="accent1" w:themeFillTint="99"/>
          </w:tcPr>
          <w:p w:rsidR="00C869AD" w:rsidRPr="00C869AD" w:rsidRDefault="00C869AD" w:rsidP="00C869AD">
            <w:pPr>
              <w:pStyle w:val="NoSpacing"/>
              <w:contextualSpacing/>
              <w:rPr>
                <w:rFonts w:cs="Arial"/>
                <w:sz w:val="18"/>
                <w:szCs w:val="18"/>
              </w:rPr>
            </w:pPr>
          </w:p>
        </w:tc>
        <w:tc>
          <w:tcPr>
            <w:tcW w:w="3543" w:type="dxa"/>
            <w:gridSpan w:val="2"/>
          </w:tcPr>
          <w:p w:rsidR="00C869AD" w:rsidRPr="00C869AD" w:rsidRDefault="00C869AD" w:rsidP="00C869AD">
            <w:pPr>
              <w:pStyle w:val="NoSpacing"/>
              <w:contextualSpacing/>
              <w:rPr>
                <w:rFonts w:cs="Arial"/>
                <w:sz w:val="18"/>
                <w:szCs w:val="18"/>
              </w:rPr>
            </w:pPr>
            <w:r w:rsidRPr="00C869AD">
              <w:rPr>
                <w:rFonts w:cs="Arial"/>
                <w:sz w:val="18"/>
                <w:szCs w:val="18"/>
              </w:rPr>
              <w:t xml:space="preserve">Year 4 – </w:t>
            </w:r>
            <w:r w:rsidRPr="00C869AD">
              <w:rPr>
                <w:rFonts w:cs="Arial"/>
                <w:b/>
                <w:sz w:val="18"/>
                <w:szCs w:val="18"/>
              </w:rPr>
              <w:t>Patricia Lewis</w:t>
            </w:r>
            <w:r w:rsidRPr="00C869AD">
              <w:rPr>
                <w:rFonts w:cs="Arial"/>
                <w:sz w:val="18"/>
                <w:szCs w:val="18"/>
              </w:rPr>
              <w:t xml:space="preserve"> </w:t>
            </w:r>
          </w:p>
        </w:tc>
        <w:tc>
          <w:tcPr>
            <w:tcW w:w="3771" w:type="dxa"/>
          </w:tcPr>
          <w:p w:rsidR="00C869AD" w:rsidRPr="00C869AD" w:rsidRDefault="00C869AD" w:rsidP="00C869AD">
            <w:pPr>
              <w:pStyle w:val="NoSpacing"/>
              <w:contextualSpacing/>
              <w:rPr>
                <w:rFonts w:cs="Arial"/>
                <w:b/>
                <w:color w:val="FF0000"/>
                <w:sz w:val="18"/>
                <w:szCs w:val="18"/>
              </w:rPr>
            </w:pPr>
            <w:r w:rsidRPr="00C869AD">
              <w:rPr>
                <w:rFonts w:cs="Arial"/>
                <w:b/>
                <w:color w:val="FF0000"/>
                <w:sz w:val="18"/>
                <w:szCs w:val="18"/>
              </w:rPr>
              <w:t>Front Entrance- Primrose Square</w:t>
            </w:r>
          </w:p>
          <w:p w:rsidR="00C869AD" w:rsidRPr="00C869AD" w:rsidRDefault="00C869AD" w:rsidP="00C869AD">
            <w:pPr>
              <w:pStyle w:val="NoSpacing"/>
              <w:contextualSpacing/>
              <w:rPr>
                <w:rFonts w:cs="Arial"/>
                <w:sz w:val="18"/>
                <w:szCs w:val="18"/>
              </w:rPr>
            </w:pPr>
            <w:r w:rsidRPr="00C869AD">
              <w:rPr>
                <w:rFonts w:cs="Arial"/>
                <w:sz w:val="18"/>
                <w:szCs w:val="18"/>
              </w:rPr>
              <w:t xml:space="preserve"> 8:55 - Start</w:t>
            </w:r>
          </w:p>
          <w:p w:rsidR="00C869AD" w:rsidRPr="00C869AD" w:rsidRDefault="00C869AD" w:rsidP="00C869AD">
            <w:pPr>
              <w:pStyle w:val="NoSpacing"/>
              <w:contextualSpacing/>
              <w:rPr>
                <w:rFonts w:cs="Arial"/>
                <w:sz w:val="18"/>
                <w:szCs w:val="18"/>
              </w:rPr>
            </w:pPr>
            <w:r w:rsidRPr="00C869AD">
              <w:rPr>
                <w:rFonts w:cs="Arial"/>
                <w:sz w:val="18"/>
                <w:szCs w:val="18"/>
              </w:rPr>
              <w:t>15:30- Dismissed</w:t>
            </w:r>
          </w:p>
        </w:tc>
      </w:tr>
      <w:tr w:rsidR="00C869AD" w:rsidRPr="00C869AD" w:rsidTr="00C869AD">
        <w:tc>
          <w:tcPr>
            <w:tcW w:w="2411" w:type="dxa"/>
            <w:vMerge/>
            <w:shd w:val="clear" w:color="auto" w:fill="9CC2E5" w:themeFill="accent1" w:themeFillTint="99"/>
          </w:tcPr>
          <w:p w:rsidR="00C869AD" w:rsidRPr="00C869AD" w:rsidRDefault="00C869AD" w:rsidP="00C869AD">
            <w:pPr>
              <w:pStyle w:val="NoSpacing"/>
              <w:contextualSpacing/>
              <w:rPr>
                <w:rFonts w:cs="Arial"/>
                <w:sz w:val="18"/>
                <w:szCs w:val="18"/>
              </w:rPr>
            </w:pPr>
          </w:p>
        </w:tc>
        <w:tc>
          <w:tcPr>
            <w:tcW w:w="3543" w:type="dxa"/>
            <w:gridSpan w:val="2"/>
          </w:tcPr>
          <w:p w:rsidR="00C869AD" w:rsidRPr="00C869AD" w:rsidRDefault="00C869AD" w:rsidP="00C869AD">
            <w:pPr>
              <w:pStyle w:val="NoSpacing"/>
              <w:contextualSpacing/>
              <w:rPr>
                <w:rFonts w:cs="Arial"/>
                <w:sz w:val="18"/>
                <w:szCs w:val="18"/>
              </w:rPr>
            </w:pPr>
            <w:r w:rsidRPr="00C869AD">
              <w:rPr>
                <w:rFonts w:cs="Arial"/>
                <w:sz w:val="18"/>
                <w:szCs w:val="18"/>
              </w:rPr>
              <w:t xml:space="preserve">Year 3 – </w:t>
            </w:r>
            <w:r w:rsidRPr="00C869AD">
              <w:rPr>
                <w:rFonts w:cs="Arial"/>
                <w:b/>
                <w:sz w:val="18"/>
                <w:szCs w:val="18"/>
              </w:rPr>
              <w:t>Dominic Williams- Richards</w:t>
            </w:r>
            <w:r w:rsidRPr="00C869AD">
              <w:rPr>
                <w:rFonts w:cs="Arial"/>
                <w:sz w:val="18"/>
                <w:szCs w:val="18"/>
              </w:rPr>
              <w:t xml:space="preserve"> </w:t>
            </w:r>
          </w:p>
        </w:tc>
        <w:tc>
          <w:tcPr>
            <w:tcW w:w="3771" w:type="dxa"/>
          </w:tcPr>
          <w:p w:rsidR="00C869AD" w:rsidRPr="00C869AD" w:rsidRDefault="00C869AD" w:rsidP="00C869AD">
            <w:pPr>
              <w:pStyle w:val="NoSpacing"/>
              <w:contextualSpacing/>
              <w:rPr>
                <w:rFonts w:cs="Arial"/>
                <w:b/>
                <w:color w:val="FF0000"/>
                <w:sz w:val="18"/>
                <w:szCs w:val="18"/>
              </w:rPr>
            </w:pPr>
            <w:r w:rsidRPr="00C869AD">
              <w:rPr>
                <w:rFonts w:cs="Arial"/>
                <w:b/>
                <w:color w:val="FF0000"/>
                <w:sz w:val="18"/>
                <w:szCs w:val="18"/>
              </w:rPr>
              <w:t>Front Entrance- Primrose Square</w:t>
            </w:r>
          </w:p>
          <w:p w:rsidR="00C869AD" w:rsidRPr="00C869AD" w:rsidRDefault="00C869AD" w:rsidP="00C869AD">
            <w:pPr>
              <w:pStyle w:val="NoSpacing"/>
              <w:contextualSpacing/>
              <w:rPr>
                <w:rFonts w:cs="Arial"/>
                <w:sz w:val="18"/>
                <w:szCs w:val="18"/>
              </w:rPr>
            </w:pPr>
            <w:r w:rsidRPr="00C869AD">
              <w:rPr>
                <w:rFonts w:cs="Arial"/>
                <w:sz w:val="18"/>
                <w:szCs w:val="18"/>
              </w:rPr>
              <w:t xml:space="preserve">9:05 – Start </w:t>
            </w:r>
          </w:p>
          <w:p w:rsidR="00C869AD" w:rsidRPr="00C869AD" w:rsidRDefault="00C869AD" w:rsidP="00C869AD">
            <w:pPr>
              <w:pStyle w:val="NoSpacing"/>
              <w:contextualSpacing/>
              <w:rPr>
                <w:rFonts w:cs="Arial"/>
                <w:sz w:val="18"/>
                <w:szCs w:val="18"/>
              </w:rPr>
            </w:pPr>
            <w:r w:rsidRPr="00C869AD">
              <w:rPr>
                <w:rFonts w:cs="Arial"/>
                <w:sz w:val="18"/>
                <w:szCs w:val="18"/>
              </w:rPr>
              <w:t>15:20 -Dismissed</w:t>
            </w:r>
          </w:p>
        </w:tc>
      </w:tr>
      <w:tr w:rsidR="00C869AD" w:rsidRPr="00C869AD" w:rsidTr="00C869AD">
        <w:tc>
          <w:tcPr>
            <w:tcW w:w="2411" w:type="dxa"/>
            <w:vMerge w:val="restart"/>
            <w:shd w:val="clear" w:color="auto" w:fill="9CC2E5" w:themeFill="accent1" w:themeFillTint="99"/>
          </w:tcPr>
          <w:p w:rsidR="00C869AD" w:rsidRPr="00C869AD" w:rsidRDefault="00C869AD" w:rsidP="00C869AD">
            <w:pPr>
              <w:spacing w:after="160" w:line="259" w:lineRule="auto"/>
              <w:rPr>
                <w:rFonts w:asciiTheme="minorHAnsi" w:eastAsiaTheme="minorHAnsi" w:hAnsiTheme="minorHAnsi" w:cstheme="minorBidi"/>
                <w:b/>
                <w:sz w:val="18"/>
                <w:szCs w:val="18"/>
                <w:lang w:eastAsia="en-US"/>
              </w:rPr>
            </w:pPr>
            <w:r w:rsidRPr="00F75EC3">
              <w:rPr>
                <w:rFonts w:asciiTheme="minorHAnsi" w:eastAsiaTheme="minorHAnsi" w:hAnsiTheme="minorHAnsi" w:cstheme="minorBidi"/>
                <w:b/>
                <w:sz w:val="18"/>
                <w:szCs w:val="18"/>
                <w:lang w:eastAsia="en-US"/>
              </w:rPr>
              <w:t xml:space="preserve">Tuesday </w:t>
            </w:r>
          </w:p>
          <w:p w:rsidR="00C869AD" w:rsidRPr="00F75EC3" w:rsidRDefault="00C869AD" w:rsidP="00C869AD">
            <w:pPr>
              <w:spacing w:after="160" w:line="259" w:lineRule="auto"/>
              <w:rPr>
                <w:rFonts w:asciiTheme="minorHAnsi" w:eastAsiaTheme="minorHAnsi" w:hAnsiTheme="minorHAnsi" w:cstheme="minorBidi"/>
                <w:b/>
                <w:sz w:val="18"/>
                <w:szCs w:val="18"/>
                <w:lang w:eastAsia="en-US"/>
              </w:rPr>
            </w:pPr>
            <w:r w:rsidRPr="00F75EC3">
              <w:rPr>
                <w:rFonts w:asciiTheme="minorHAnsi" w:eastAsiaTheme="minorHAnsi" w:hAnsiTheme="minorHAnsi" w:cstheme="minorBidi"/>
                <w:b/>
                <w:sz w:val="18"/>
                <w:szCs w:val="18"/>
                <w:lang w:eastAsia="en-US"/>
              </w:rPr>
              <w:t>8</w:t>
            </w:r>
            <w:r w:rsidRPr="00C869AD">
              <w:rPr>
                <w:rFonts w:asciiTheme="minorHAnsi" w:eastAsiaTheme="minorHAnsi" w:hAnsiTheme="minorHAnsi" w:cstheme="minorBidi"/>
                <w:b/>
                <w:sz w:val="18"/>
                <w:szCs w:val="18"/>
                <w:vertAlign w:val="superscript"/>
                <w:lang w:eastAsia="en-US"/>
              </w:rPr>
              <w:t>th</w:t>
            </w:r>
            <w:r w:rsidRPr="00C869AD">
              <w:rPr>
                <w:rFonts w:asciiTheme="minorHAnsi" w:eastAsiaTheme="minorHAnsi" w:hAnsiTheme="minorHAnsi" w:cstheme="minorBidi"/>
                <w:b/>
                <w:sz w:val="18"/>
                <w:szCs w:val="18"/>
                <w:lang w:eastAsia="en-US"/>
              </w:rPr>
              <w:t xml:space="preserve"> </w:t>
            </w:r>
            <w:r w:rsidRPr="00F75EC3">
              <w:rPr>
                <w:rFonts w:asciiTheme="minorHAnsi" w:eastAsiaTheme="minorHAnsi" w:hAnsiTheme="minorHAnsi" w:cstheme="minorBidi"/>
                <w:b/>
                <w:sz w:val="18"/>
                <w:szCs w:val="18"/>
                <w:lang w:eastAsia="en-US"/>
              </w:rPr>
              <w:t xml:space="preserve"> September </w:t>
            </w:r>
          </w:p>
          <w:p w:rsidR="00C869AD" w:rsidRPr="00C869AD" w:rsidRDefault="00C869AD" w:rsidP="00C869AD">
            <w:pPr>
              <w:pStyle w:val="NoSpacing"/>
              <w:contextualSpacing/>
              <w:rPr>
                <w:rFonts w:cs="Arial"/>
                <w:sz w:val="18"/>
                <w:szCs w:val="18"/>
              </w:rPr>
            </w:pPr>
          </w:p>
        </w:tc>
        <w:tc>
          <w:tcPr>
            <w:tcW w:w="3543" w:type="dxa"/>
            <w:gridSpan w:val="2"/>
          </w:tcPr>
          <w:p w:rsidR="00C869AD" w:rsidRPr="00C869AD" w:rsidRDefault="00C869AD" w:rsidP="00C869AD">
            <w:pPr>
              <w:pStyle w:val="NoSpacing"/>
              <w:contextualSpacing/>
              <w:rPr>
                <w:rFonts w:cs="Arial"/>
                <w:sz w:val="18"/>
                <w:szCs w:val="18"/>
              </w:rPr>
            </w:pPr>
            <w:r w:rsidRPr="00C869AD">
              <w:rPr>
                <w:rFonts w:cs="Arial"/>
                <w:sz w:val="18"/>
                <w:szCs w:val="18"/>
              </w:rPr>
              <w:t xml:space="preserve">Year 2 – </w:t>
            </w:r>
            <w:r w:rsidRPr="00C869AD">
              <w:rPr>
                <w:rFonts w:cs="Arial"/>
                <w:b/>
                <w:sz w:val="18"/>
                <w:szCs w:val="18"/>
              </w:rPr>
              <w:t>Karen Spencer</w:t>
            </w:r>
            <w:r w:rsidRPr="00C869AD">
              <w:rPr>
                <w:rFonts w:cs="Arial"/>
                <w:sz w:val="18"/>
                <w:szCs w:val="18"/>
              </w:rPr>
              <w:t xml:space="preserve"> </w:t>
            </w:r>
          </w:p>
        </w:tc>
        <w:tc>
          <w:tcPr>
            <w:tcW w:w="3771" w:type="dxa"/>
          </w:tcPr>
          <w:p w:rsidR="00C869AD" w:rsidRPr="00C869AD" w:rsidRDefault="00C869AD" w:rsidP="00C869AD">
            <w:pPr>
              <w:pStyle w:val="NoSpacing"/>
              <w:contextualSpacing/>
              <w:rPr>
                <w:rFonts w:cs="Arial"/>
                <w:b/>
                <w:color w:val="FF0000"/>
                <w:sz w:val="18"/>
                <w:szCs w:val="18"/>
              </w:rPr>
            </w:pPr>
            <w:r w:rsidRPr="00C869AD">
              <w:rPr>
                <w:rFonts w:cs="Arial"/>
                <w:b/>
                <w:color w:val="FF0000"/>
                <w:sz w:val="18"/>
                <w:szCs w:val="18"/>
              </w:rPr>
              <w:t>Back entrance –</w:t>
            </w:r>
            <w:proofErr w:type="spellStart"/>
            <w:r w:rsidRPr="00C869AD">
              <w:rPr>
                <w:rFonts w:cs="Arial"/>
                <w:b/>
                <w:color w:val="FF0000"/>
                <w:sz w:val="18"/>
                <w:szCs w:val="18"/>
              </w:rPr>
              <w:t>Kingshold</w:t>
            </w:r>
            <w:proofErr w:type="spellEnd"/>
            <w:r w:rsidRPr="00C869AD">
              <w:rPr>
                <w:rFonts w:cs="Arial"/>
                <w:b/>
                <w:color w:val="FF0000"/>
                <w:sz w:val="18"/>
                <w:szCs w:val="18"/>
              </w:rPr>
              <w:t xml:space="preserve"> Rd</w:t>
            </w:r>
          </w:p>
          <w:p w:rsidR="00C869AD" w:rsidRPr="00C869AD" w:rsidRDefault="00C869AD" w:rsidP="00C869AD">
            <w:pPr>
              <w:pStyle w:val="NoSpacing"/>
              <w:contextualSpacing/>
              <w:rPr>
                <w:rFonts w:cs="Arial"/>
                <w:sz w:val="18"/>
                <w:szCs w:val="18"/>
              </w:rPr>
            </w:pPr>
            <w:r w:rsidRPr="00C869AD">
              <w:rPr>
                <w:rFonts w:cs="Arial"/>
                <w:sz w:val="18"/>
                <w:szCs w:val="18"/>
              </w:rPr>
              <w:t xml:space="preserve">9:15 – Start </w:t>
            </w:r>
          </w:p>
          <w:p w:rsidR="00C869AD" w:rsidRPr="00C869AD" w:rsidRDefault="00C869AD" w:rsidP="00C869AD">
            <w:pPr>
              <w:pStyle w:val="NoSpacing"/>
              <w:contextualSpacing/>
              <w:rPr>
                <w:rFonts w:cs="Arial"/>
                <w:sz w:val="18"/>
                <w:szCs w:val="18"/>
              </w:rPr>
            </w:pPr>
            <w:r w:rsidRPr="00C869AD">
              <w:rPr>
                <w:rFonts w:cs="Arial"/>
                <w:sz w:val="18"/>
                <w:szCs w:val="18"/>
              </w:rPr>
              <w:t xml:space="preserve">15:10 – Dismissed </w:t>
            </w:r>
          </w:p>
        </w:tc>
      </w:tr>
      <w:tr w:rsidR="00C869AD" w:rsidRPr="00C869AD" w:rsidTr="00C869AD">
        <w:tc>
          <w:tcPr>
            <w:tcW w:w="2411" w:type="dxa"/>
            <w:vMerge/>
            <w:shd w:val="clear" w:color="auto" w:fill="9CC2E5" w:themeFill="accent1" w:themeFillTint="99"/>
          </w:tcPr>
          <w:p w:rsidR="00C869AD" w:rsidRPr="00C869AD" w:rsidRDefault="00C869AD" w:rsidP="00C869AD">
            <w:pPr>
              <w:pStyle w:val="NoSpacing"/>
              <w:contextualSpacing/>
              <w:rPr>
                <w:rFonts w:cs="Arial"/>
                <w:sz w:val="18"/>
                <w:szCs w:val="18"/>
              </w:rPr>
            </w:pPr>
          </w:p>
        </w:tc>
        <w:tc>
          <w:tcPr>
            <w:tcW w:w="3543" w:type="dxa"/>
            <w:gridSpan w:val="2"/>
          </w:tcPr>
          <w:p w:rsidR="00C869AD" w:rsidRPr="00C869AD" w:rsidRDefault="00C869AD" w:rsidP="00C869AD">
            <w:pPr>
              <w:pStyle w:val="NoSpacing"/>
              <w:contextualSpacing/>
              <w:rPr>
                <w:rFonts w:cs="Arial"/>
                <w:sz w:val="18"/>
                <w:szCs w:val="18"/>
              </w:rPr>
            </w:pPr>
            <w:r w:rsidRPr="00C869AD">
              <w:rPr>
                <w:rFonts w:cs="Arial"/>
                <w:sz w:val="18"/>
                <w:szCs w:val="18"/>
              </w:rPr>
              <w:t xml:space="preserve">Year 1 – </w:t>
            </w:r>
            <w:r w:rsidRPr="00C869AD">
              <w:rPr>
                <w:rFonts w:cs="Arial"/>
                <w:b/>
                <w:sz w:val="18"/>
                <w:szCs w:val="18"/>
              </w:rPr>
              <w:t>Lakia Ryner</w:t>
            </w:r>
            <w:r w:rsidRPr="00C869AD">
              <w:rPr>
                <w:rFonts w:cs="Arial"/>
                <w:sz w:val="18"/>
                <w:szCs w:val="18"/>
              </w:rPr>
              <w:t xml:space="preserve"> </w:t>
            </w:r>
          </w:p>
        </w:tc>
        <w:tc>
          <w:tcPr>
            <w:tcW w:w="3771" w:type="dxa"/>
          </w:tcPr>
          <w:p w:rsidR="00C869AD" w:rsidRPr="00C869AD" w:rsidRDefault="00C869AD" w:rsidP="00C869AD">
            <w:pPr>
              <w:pStyle w:val="NoSpacing"/>
              <w:contextualSpacing/>
              <w:rPr>
                <w:rFonts w:cs="Arial"/>
                <w:b/>
                <w:color w:val="FF0000"/>
                <w:sz w:val="18"/>
                <w:szCs w:val="18"/>
              </w:rPr>
            </w:pPr>
            <w:r w:rsidRPr="00C869AD">
              <w:rPr>
                <w:rFonts w:cs="Arial"/>
                <w:b/>
                <w:color w:val="FF0000"/>
                <w:sz w:val="18"/>
                <w:szCs w:val="18"/>
              </w:rPr>
              <w:t>Front Entrance- Primrose Square</w:t>
            </w:r>
          </w:p>
          <w:p w:rsidR="00C869AD" w:rsidRPr="00C869AD" w:rsidRDefault="00C869AD" w:rsidP="00C869AD">
            <w:pPr>
              <w:pStyle w:val="NoSpacing"/>
              <w:contextualSpacing/>
              <w:rPr>
                <w:rFonts w:cs="Arial"/>
                <w:sz w:val="18"/>
                <w:szCs w:val="18"/>
              </w:rPr>
            </w:pPr>
            <w:r w:rsidRPr="00C869AD">
              <w:rPr>
                <w:rFonts w:cs="Arial"/>
                <w:sz w:val="18"/>
                <w:szCs w:val="18"/>
              </w:rPr>
              <w:t xml:space="preserve">9:15 – Start </w:t>
            </w:r>
          </w:p>
          <w:p w:rsidR="00C869AD" w:rsidRPr="00C869AD" w:rsidRDefault="00C869AD" w:rsidP="00C869AD">
            <w:pPr>
              <w:pStyle w:val="NoSpacing"/>
              <w:contextualSpacing/>
              <w:rPr>
                <w:rFonts w:cs="Arial"/>
                <w:sz w:val="18"/>
                <w:szCs w:val="18"/>
              </w:rPr>
            </w:pPr>
            <w:r w:rsidRPr="00C869AD">
              <w:rPr>
                <w:rFonts w:cs="Arial"/>
                <w:sz w:val="18"/>
                <w:szCs w:val="18"/>
              </w:rPr>
              <w:t>15:00 -Dismissed</w:t>
            </w:r>
          </w:p>
        </w:tc>
      </w:tr>
      <w:tr w:rsidR="00C869AD" w:rsidRPr="00C869AD" w:rsidTr="00C869AD">
        <w:tc>
          <w:tcPr>
            <w:tcW w:w="2411" w:type="dxa"/>
            <w:shd w:val="clear" w:color="auto" w:fill="9CC2E5" w:themeFill="accent1" w:themeFillTint="99"/>
          </w:tcPr>
          <w:p w:rsidR="00C869AD" w:rsidRPr="00C869AD" w:rsidRDefault="00C869AD" w:rsidP="00C869AD">
            <w:pPr>
              <w:pStyle w:val="NoSpacing"/>
              <w:contextualSpacing/>
              <w:rPr>
                <w:rFonts w:cs="Arial"/>
                <w:b/>
                <w:sz w:val="18"/>
                <w:szCs w:val="18"/>
              </w:rPr>
            </w:pPr>
            <w:r w:rsidRPr="00C869AD">
              <w:rPr>
                <w:rFonts w:cs="Arial"/>
                <w:b/>
                <w:sz w:val="18"/>
                <w:szCs w:val="18"/>
              </w:rPr>
              <w:t>13</w:t>
            </w:r>
            <w:r w:rsidRPr="00C869AD">
              <w:rPr>
                <w:rFonts w:cs="Arial"/>
                <w:b/>
                <w:sz w:val="18"/>
                <w:szCs w:val="18"/>
                <w:vertAlign w:val="superscript"/>
              </w:rPr>
              <w:t>th</w:t>
            </w:r>
            <w:r w:rsidRPr="00C869AD">
              <w:rPr>
                <w:rFonts w:cs="Arial"/>
                <w:b/>
                <w:sz w:val="18"/>
                <w:szCs w:val="18"/>
              </w:rPr>
              <w:t>- 14</w:t>
            </w:r>
            <w:r w:rsidRPr="00C869AD">
              <w:rPr>
                <w:rFonts w:cs="Arial"/>
                <w:b/>
                <w:sz w:val="18"/>
                <w:szCs w:val="18"/>
                <w:vertAlign w:val="superscript"/>
              </w:rPr>
              <w:t>th</w:t>
            </w:r>
            <w:r w:rsidRPr="00C869AD">
              <w:rPr>
                <w:rFonts w:cs="Arial"/>
                <w:b/>
                <w:sz w:val="18"/>
                <w:szCs w:val="18"/>
              </w:rPr>
              <w:t xml:space="preserve"> September</w:t>
            </w:r>
          </w:p>
        </w:tc>
        <w:tc>
          <w:tcPr>
            <w:tcW w:w="1134" w:type="dxa"/>
          </w:tcPr>
          <w:p w:rsidR="00C869AD" w:rsidRPr="00C869AD" w:rsidRDefault="00C869AD" w:rsidP="00C869AD">
            <w:pPr>
              <w:pStyle w:val="NoSpacing"/>
              <w:contextualSpacing/>
              <w:rPr>
                <w:rFonts w:cs="Arial"/>
                <w:sz w:val="18"/>
                <w:szCs w:val="18"/>
              </w:rPr>
            </w:pPr>
            <w:r w:rsidRPr="00C869AD">
              <w:rPr>
                <w:rFonts w:cs="Arial"/>
                <w:sz w:val="18"/>
                <w:szCs w:val="18"/>
              </w:rPr>
              <w:t>Reception</w:t>
            </w:r>
          </w:p>
          <w:p w:rsidR="00C869AD" w:rsidRPr="00C869AD" w:rsidRDefault="00C869AD" w:rsidP="00C869AD">
            <w:pPr>
              <w:pStyle w:val="NoSpacing"/>
              <w:contextualSpacing/>
              <w:rPr>
                <w:rFonts w:cs="Arial"/>
                <w:sz w:val="18"/>
                <w:szCs w:val="18"/>
              </w:rPr>
            </w:pPr>
          </w:p>
        </w:tc>
        <w:tc>
          <w:tcPr>
            <w:tcW w:w="2409" w:type="dxa"/>
            <w:vMerge w:val="restart"/>
          </w:tcPr>
          <w:p w:rsidR="00C869AD" w:rsidRPr="00C869AD" w:rsidRDefault="00C869AD" w:rsidP="00C869AD">
            <w:pPr>
              <w:spacing w:after="160" w:line="259" w:lineRule="auto"/>
              <w:jc w:val="center"/>
              <w:rPr>
                <w:rFonts w:asciiTheme="minorHAnsi" w:eastAsiaTheme="minorHAnsi" w:hAnsiTheme="minorHAnsi" w:cs="Arial"/>
                <w:b/>
                <w:sz w:val="18"/>
                <w:szCs w:val="18"/>
                <w:lang w:eastAsia="en-US"/>
              </w:rPr>
            </w:pPr>
            <w:r w:rsidRPr="00C869AD">
              <w:rPr>
                <w:rFonts w:asciiTheme="minorHAnsi" w:eastAsiaTheme="minorHAnsi" w:hAnsiTheme="minorHAnsi" w:cs="Arial"/>
                <w:b/>
                <w:sz w:val="18"/>
                <w:szCs w:val="18"/>
                <w:lang w:eastAsia="en-US"/>
              </w:rPr>
              <w:t>EYFS Staff</w:t>
            </w:r>
          </w:p>
          <w:p w:rsidR="00C869AD" w:rsidRPr="00C869AD" w:rsidRDefault="00C869AD" w:rsidP="00C869AD">
            <w:pPr>
              <w:spacing w:after="160" w:line="259" w:lineRule="auto"/>
              <w:jc w:val="center"/>
              <w:rPr>
                <w:rFonts w:asciiTheme="minorHAnsi" w:eastAsiaTheme="minorHAnsi" w:hAnsiTheme="minorHAnsi" w:cs="Arial"/>
                <w:sz w:val="18"/>
                <w:szCs w:val="18"/>
                <w:lang w:eastAsia="en-US"/>
              </w:rPr>
            </w:pPr>
            <w:r w:rsidRPr="00C869AD">
              <w:rPr>
                <w:rFonts w:asciiTheme="minorHAnsi" w:eastAsiaTheme="minorHAnsi" w:hAnsiTheme="minorHAnsi" w:cs="Arial"/>
                <w:sz w:val="18"/>
                <w:szCs w:val="18"/>
                <w:lang w:eastAsia="en-US"/>
              </w:rPr>
              <w:t>Reem /</w:t>
            </w:r>
            <w:proofErr w:type="spellStart"/>
            <w:r w:rsidRPr="00C869AD">
              <w:rPr>
                <w:rFonts w:asciiTheme="minorHAnsi" w:eastAsiaTheme="minorHAnsi" w:hAnsiTheme="minorHAnsi" w:cs="Arial"/>
                <w:sz w:val="18"/>
                <w:szCs w:val="18"/>
                <w:lang w:eastAsia="en-US"/>
              </w:rPr>
              <w:t>Kasia</w:t>
            </w:r>
            <w:proofErr w:type="spellEnd"/>
            <w:r w:rsidRPr="00C869AD">
              <w:rPr>
                <w:rFonts w:asciiTheme="minorHAnsi" w:eastAsiaTheme="minorHAnsi" w:hAnsiTheme="minorHAnsi" w:cs="Arial"/>
                <w:sz w:val="18"/>
                <w:szCs w:val="18"/>
                <w:lang w:eastAsia="en-US"/>
              </w:rPr>
              <w:t>/Sharmain</w:t>
            </w:r>
          </w:p>
        </w:tc>
        <w:tc>
          <w:tcPr>
            <w:tcW w:w="3771" w:type="dxa"/>
            <w:vMerge w:val="restart"/>
          </w:tcPr>
          <w:p w:rsidR="00C869AD" w:rsidRPr="00C869AD" w:rsidRDefault="00C869AD" w:rsidP="00C869AD">
            <w:pPr>
              <w:pStyle w:val="NoSpacing"/>
              <w:contextualSpacing/>
              <w:rPr>
                <w:rFonts w:cs="Arial"/>
                <w:b/>
                <w:color w:val="FF0000"/>
                <w:sz w:val="18"/>
                <w:szCs w:val="18"/>
              </w:rPr>
            </w:pPr>
            <w:r w:rsidRPr="00C869AD">
              <w:rPr>
                <w:rFonts w:cs="Arial"/>
                <w:b/>
                <w:color w:val="FF0000"/>
                <w:sz w:val="18"/>
                <w:szCs w:val="18"/>
              </w:rPr>
              <w:t xml:space="preserve">Front EYS Entrance </w:t>
            </w:r>
          </w:p>
          <w:p w:rsidR="00C869AD" w:rsidRPr="00C869AD" w:rsidRDefault="00C869AD" w:rsidP="00C869AD">
            <w:pPr>
              <w:pStyle w:val="NoSpacing"/>
              <w:contextualSpacing/>
              <w:rPr>
                <w:rFonts w:cs="Arial"/>
                <w:sz w:val="18"/>
                <w:szCs w:val="18"/>
              </w:rPr>
            </w:pPr>
            <w:r w:rsidRPr="00C869AD">
              <w:rPr>
                <w:rFonts w:cs="Arial"/>
                <w:sz w:val="18"/>
                <w:szCs w:val="18"/>
              </w:rPr>
              <w:t xml:space="preserve">9:30 – Start </w:t>
            </w:r>
          </w:p>
          <w:p w:rsidR="00C869AD" w:rsidRPr="00C869AD" w:rsidRDefault="00C869AD" w:rsidP="00C869AD">
            <w:pPr>
              <w:pStyle w:val="NoSpacing"/>
              <w:contextualSpacing/>
              <w:rPr>
                <w:rFonts w:cs="Arial"/>
                <w:sz w:val="18"/>
                <w:szCs w:val="18"/>
              </w:rPr>
            </w:pPr>
            <w:r w:rsidRPr="00C869AD">
              <w:rPr>
                <w:rFonts w:cs="Arial"/>
                <w:sz w:val="18"/>
                <w:szCs w:val="18"/>
              </w:rPr>
              <w:t xml:space="preserve">14:45 – Dismissal </w:t>
            </w:r>
          </w:p>
          <w:p w:rsidR="00C869AD" w:rsidRPr="00C869AD" w:rsidRDefault="00C869AD" w:rsidP="00C869AD">
            <w:pPr>
              <w:pStyle w:val="NoSpacing"/>
              <w:contextualSpacing/>
              <w:rPr>
                <w:rFonts w:cs="Arial"/>
                <w:sz w:val="18"/>
                <w:szCs w:val="18"/>
              </w:rPr>
            </w:pPr>
          </w:p>
        </w:tc>
      </w:tr>
      <w:tr w:rsidR="00C869AD" w:rsidRPr="00C869AD" w:rsidTr="00C869AD">
        <w:tc>
          <w:tcPr>
            <w:tcW w:w="2411" w:type="dxa"/>
            <w:shd w:val="clear" w:color="auto" w:fill="9CC2E5" w:themeFill="accent1" w:themeFillTint="99"/>
          </w:tcPr>
          <w:p w:rsidR="00C869AD" w:rsidRPr="00C869AD" w:rsidRDefault="00C869AD" w:rsidP="00C869AD">
            <w:pPr>
              <w:pStyle w:val="NoSpacing"/>
              <w:contextualSpacing/>
              <w:rPr>
                <w:rFonts w:cs="Arial"/>
                <w:b/>
                <w:sz w:val="20"/>
                <w:szCs w:val="20"/>
              </w:rPr>
            </w:pPr>
            <w:r w:rsidRPr="00C869AD">
              <w:rPr>
                <w:rFonts w:cs="Arial"/>
                <w:b/>
                <w:sz w:val="20"/>
                <w:szCs w:val="20"/>
              </w:rPr>
              <w:t>13</w:t>
            </w:r>
            <w:r w:rsidRPr="00C869AD">
              <w:rPr>
                <w:rFonts w:cs="Arial"/>
                <w:b/>
                <w:sz w:val="20"/>
                <w:szCs w:val="20"/>
                <w:vertAlign w:val="superscript"/>
              </w:rPr>
              <w:t>th</w:t>
            </w:r>
            <w:r w:rsidRPr="00C869AD">
              <w:rPr>
                <w:rFonts w:cs="Arial"/>
                <w:b/>
                <w:sz w:val="20"/>
                <w:szCs w:val="20"/>
              </w:rPr>
              <w:t xml:space="preserve"> – 17</w:t>
            </w:r>
            <w:r w:rsidRPr="00C869AD">
              <w:rPr>
                <w:rFonts w:cs="Arial"/>
                <w:b/>
                <w:sz w:val="20"/>
                <w:szCs w:val="20"/>
                <w:vertAlign w:val="superscript"/>
              </w:rPr>
              <w:t>th</w:t>
            </w:r>
            <w:r w:rsidRPr="00C869AD">
              <w:rPr>
                <w:rFonts w:cs="Arial"/>
                <w:b/>
                <w:sz w:val="20"/>
                <w:szCs w:val="20"/>
              </w:rPr>
              <w:t xml:space="preserve"> September </w:t>
            </w:r>
          </w:p>
        </w:tc>
        <w:tc>
          <w:tcPr>
            <w:tcW w:w="1134" w:type="dxa"/>
          </w:tcPr>
          <w:p w:rsidR="00C869AD" w:rsidRPr="00C869AD" w:rsidRDefault="00C869AD" w:rsidP="00C869AD">
            <w:pPr>
              <w:pStyle w:val="NoSpacing"/>
              <w:contextualSpacing/>
              <w:rPr>
                <w:rFonts w:cs="Arial"/>
                <w:sz w:val="20"/>
                <w:szCs w:val="20"/>
              </w:rPr>
            </w:pPr>
            <w:r w:rsidRPr="00C869AD">
              <w:rPr>
                <w:rFonts w:cs="Arial"/>
                <w:sz w:val="20"/>
                <w:szCs w:val="20"/>
              </w:rPr>
              <w:t xml:space="preserve">Nursery </w:t>
            </w:r>
          </w:p>
        </w:tc>
        <w:tc>
          <w:tcPr>
            <w:tcW w:w="2409" w:type="dxa"/>
            <w:vMerge/>
          </w:tcPr>
          <w:p w:rsidR="00C869AD" w:rsidRPr="00C869AD" w:rsidRDefault="00C869AD" w:rsidP="00C869AD">
            <w:pPr>
              <w:pStyle w:val="NoSpacing"/>
              <w:contextualSpacing/>
              <w:rPr>
                <w:rFonts w:cs="Arial"/>
                <w:sz w:val="20"/>
                <w:szCs w:val="20"/>
              </w:rPr>
            </w:pPr>
          </w:p>
        </w:tc>
        <w:tc>
          <w:tcPr>
            <w:tcW w:w="3771" w:type="dxa"/>
            <w:vMerge/>
          </w:tcPr>
          <w:p w:rsidR="00C869AD" w:rsidRPr="00C869AD" w:rsidRDefault="00C869AD" w:rsidP="00C869AD">
            <w:pPr>
              <w:pStyle w:val="NoSpacing"/>
              <w:contextualSpacing/>
              <w:rPr>
                <w:rFonts w:cs="Arial"/>
                <w:sz w:val="20"/>
                <w:szCs w:val="20"/>
              </w:rPr>
            </w:pPr>
          </w:p>
        </w:tc>
      </w:tr>
    </w:tbl>
    <w:p w:rsidR="00F75EC3" w:rsidRPr="00C869AD" w:rsidRDefault="00F75EC3" w:rsidP="00C869AD">
      <w:pPr>
        <w:spacing w:after="160" w:line="259" w:lineRule="auto"/>
        <w:rPr>
          <w:rFonts w:asciiTheme="minorHAnsi" w:eastAsiaTheme="minorHAnsi" w:hAnsiTheme="minorHAnsi" w:cstheme="minorBidi"/>
          <w:sz w:val="18"/>
          <w:szCs w:val="18"/>
          <w:lang w:eastAsia="en-US"/>
        </w:rPr>
      </w:pPr>
    </w:p>
    <w:sectPr w:rsidR="00F75EC3" w:rsidRPr="00C869AD" w:rsidSect="004118FE">
      <w:headerReference w:type="default" r:id="rId9"/>
      <w:footerReference w:type="default" r:id="rId10"/>
      <w:pgSz w:w="11906" w:h="16838"/>
      <w:pgMar w:top="648" w:right="1133" w:bottom="426"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7C" w:rsidRDefault="006F3A7C" w:rsidP="008B75CF">
      <w:pPr>
        <w:spacing w:after="0"/>
      </w:pPr>
      <w:r>
        <w:separator/>
      </w:r>
    </w:p>
  </w:endnote>
  <w:endnote w:type="continuationSeparator" w:id="0">
    <w:p w:rsidR="006F3A7C" w:rsidRDefault="006F3A7C" w:rsidP="008B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5E" w:rsidRDefault="00197E5E">
    <w:pPr>
      <w:pStyle w:val="Footer"/>
    </w:pPr>
    <w:r>
      <w:rPr>
        <w:noProof/>
      </w:rPr>
      <mc:AlternateContent>
        <mc:Choice Requires="wps">
          <w:drawing>
            <wp:anchor distT="0" distB="0" distL="114300" distR="114300" simplePos="0" relativeHeight="251660288" behindDoc="0" locked="0" layoutInCell="1" allowOverlap="1" wp14:anchorId="40D248D6" wp14:editId="5E411CA5">
              <wp:simplePos x="0" y="0"/>
              <wp:positionH relativeFrom="column">
                <wp:posOffset>-690880</wp:posOffset>
              </wp:positionH>
              <wp:positionV relativeFrom="paragraph">
                <wp:posOffset>-289220</wp:posOffset>
              </wp:positionV>
              <wp:extent cx="7070651" cy="754911"/>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070651" cy="75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91613" cy="725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D248D6" id="_x0000_t202" coordsize="21600,21600" o:spt="202" path="m,l,21600r21600,l21600,xe">
              <v:stroke joinstyle="miter"/>
              <v:path gradientshapeok="t" o:connecttype="rect"/>
            </v:shapetype>
            <v:shape id="Text Box 2" o:spid="_x0000_s1026" type="#_x0000_t202" style="position:absolute;margin-left:-54.4pt;margin-top:-22.75pt;width:556.7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SxiQIAAIoFAAAOAAAAZHJzL2Uyb0RvYy54bWysVFFv2yAQfp+0/4B4X+1kSbNG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" fillcolor="white [3201]" stroked="f" strokeweight=".5pt">
              <v:textbo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91613" cy="725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7C" w:rsidRDefault="006F3A7C" w:rsidP="008B75CF">
      <w:pPr>
        <w:spacing w:after="0"/>
      </w:pPr>
      <w:r>
        <w:separator/>
      </w:r>
    </w:p>
  </w:footnote>
  <w:footnote w:type="continuationSeparator" w:id="0">
    <w:p w:rsidR="006F3A7C" w:rsidRDefault="006F3A7C" w:rsidP="008B75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CF" w:rsidRDefault="008B75CF" w:rsidP="008B75CF">
    <w:pPr>
      <w:pStyle w:val="Header"/>
      <w:rPr>
        <w:rFonts w:ascii="Century Gothic" w:hAnsi="Century Gothic"/>
        <w:sz w:val="18"/>
        <w:szCs w:val="18"/>
      </w:rPr>
    </w:pPr>
    <w:r w:rsidRPr="008B75CF">
      <w:rPr>
        <w:rFonts w:ascii="Century Gothic" w:hAnsi="Century Gothic"/>
        <w:noProof/>
        <w:sz w:val="18"/>
        <w:szCs w:val="18"/>
      </w:rPr>
      <w:drawing>
        <wp:anchor distT="0" distB="0" distL="114300" distR="114300" simplePos="0" relativeHeight="251655168" behindDoc="0" locked="0" layoutInCell="1" allowOverlap="1" wp14:anchorId="136B763E" wp14:editId="1CA3F76D">
          <wp:simplePos x="0" y="0"/>
          <wp:positionH relativeFrom="page">
            <wp:posOffset>2700655</wp:posOffset>
          </wp:positionH>
          <wp:positionV relativeFrom="paragraph">
            <wp:posOffset>-248285</wp:posOffset>
          </wp:positionV>
          <wp:extent cx="2724785" cy="760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3576" t="59281" r="62038" b="28077"/>
                  <a:stretch/>
                </pic:blipFill>
                <pic:spPr>
                  <a:xfrm>
                    <a:off x="0" y="0"/>
                    <a:ext cx="2724785" cy="7607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szCs w:val="18"/>
      </w:rPr>
      <w:t xml:space="preserve"> </w:t>
    </w: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Pr="008B75CF" w:rsidRDefault="008B75CF" w:rsidP="008B75CF">
    <w:pPr>
      <w:pStyle w:val="Header"/>
      <w:rPr>
        <w:rFonts w:ascii="Century Gothic" w:hAnsi="Century Gothic"/>
        <w:sz w:val="18"/>
        <w:szCs w:val="18"/>
      </w:rPr>
    </w:pPr>
    <w:proofErr w:type="spellStart"/>
    <w:r>
      <w:rPr>
        <w:rFonts w:ascii="Century Gothic" w:hAnsi="Century Gothic"/>
        <w:sz w:val="18"/>
        <w:szCs w:val="18"/>
      </w:rPr>
      <w:t>Ki</w:t>
    </w:r>
    <w:r w:rsidRPr="008B75CF">
      <w:rPr>
        <w:rFonts w:ascii="Century Gothic" w:hAnsi="Century Gothic"/>
        <w:sz w:val="18"/>
        <w:szCs w:val="18"/>
      </w:rPr>
      <w:t>ngshold</w:t>
    </w:r>
    <w:proofErr w:type="spellEnd"/>
    <w:r w:rsidRPr="008B75CF">
      <w:rPr>
        <w:rFonts w:ascii="Century Gothic" w:hAnsi="Century Gothic"/>
        <w:sz w:val="18"/>
        <w:szCs w:val="18"/>
      </w:rPr>
      <w:t xml:space="preserve"> Road</w:t>
    </w:r>
    <w:r>
      <w:rPr>
        <w:rFonts w:ascii="Century Gothic" w:hAnsi="Century Gothic"/>
        <w:sz w:val="18"/>
        <w:szCs w:val="18"/>
      </w:rPr>
      <w:tab/>
    </w:r>
    <w:r>
      <w:rPr>
        <w:rFonts w:ascii="Century Gothic" w:hAnsi="Century Gothic"/>
        <w:sz w:val="18"/>
        <w:szCs w:val="18"/>
      </w:rPr>
      <w:tab/>
    </w:r>
    <w:r w:rsidRPr="008B75CF">
      <w:rPr>
        <w:rFonts w:ascii="Century Gothic" w:hAnsi="Century Gothic"/>
        <w:sz w:val="18"/>
        <w:szCs w:val="18"/>
      </w:rPr>
      <w:t xml:space="preserve"> Tel: 020 8985 0730</w:t>
    </w:r>
  </w:p>
  <w:p w:rsidR="008B75CF" w:rsidRDefault="008B75CF" w:rsidP="008B75CF">
    <w:pPr>
      <w:pStyle w:val="Header"/>
      <w:rPr>
        <w:rFonts w:ascii="Century Gothic" w:hAnsi="Century Gothic"/>
        <w:sz w:val="18"/>
        <w:szCs w:val="18"/>
      </w:rPr>
    </w:pPr>
    <w:r w:rsidRPr="008B75CF">
      <w:rPr>
        <w:rFonts w:ascii="Century Gothic" w:hAnsi="Century Gothic"/>
        <w:sz w:val="18"/>
        <w:szCs w:val="18"/>
      </w:rPr>
      <w:t>Hackney</w:t>
    </w:r>
    <w:r w:rsidR="001E6EF2">
      <w:rPr>
        <w:rFonts w:ascii="Century Gothic" w:hAnsi="Century Gothic"/>
        <w:sz w:val="18"/>
        <w:szCs w:val="18"/>
      </w:rPr>
      <w:t>, E9 7JF</w:t>
    </w:r>
    <w:r w:rsidR="001E6EF2">
      <w:rPr>
        <w:rFonts w:ascii="Century Gothic" w:hAnsi="Century Gothic"/>
        <w:sz w:val="18"/>
        <w:szCs w:val="18"/>
      </w:rPr>
      <w:tab/>
    </w:r>
    <w:r w:rsidR="001E6EF2">
      <w:rPr>
        <w:rFonts w:ascii="Century Gothic" w:hAnsi="Century Gothic"/>
        <w:sz w:val="18"/>
        <w:szCs w:val="18"/>
      </w:rPr>
      <w:tab/>
      <w:t xml:space="preserve"> Fax: 020 8985 633</w:t>
    </w:r>
    <w:r w:rsidR="00B32433">
      <w:rPr>
        <w:rFonts w:ascii="Century Gothic" w:hAnsi="Century Gothic"/>
        <w:sz w:val="18"/>
        <w:szCs w:val="18"/>
      </w:rPr>
      <w:t>7</w:t>
    </w:r>
  </w:p>
  <w:p w:rsidR="00122091" w:rsidRDefault="006F3A7C" w:rsidP="008B75CF">
    <w:pPr>
      <w:pStyle w:val="Header"/>
      <w:rPr>
        <w:rFonts w:ascii="Century Gothic" w:hAnsi="Century Gothic"/>
        <w:sz w:val="18"/>
        <w:szCs w:val="18"/>
      </w:rPr>
    </w:pPr>
    <w:hyperlink r:id="rId2" w:history="1">
      <w:r w:rsidR="00122091" w:rsidRPr="00E27CCA">
        <w:rPr>
          <w:rStyle w:val="Hyperlink"/>
          <w:rFonts w:ascii="Century Gothic" w:hAnsi="Century Gothic"/>
          <w:sz w:val="18"/>
          <w:szCs w:val="18"/>
        </w:rPr>
        <w:t>www.st-johnjerusalem.hackney.sch.uk</w:t>
      </w:r>
    </w:hyperlink>
    <w:r w:rsidR="00122091">
      <w:rPr>
        <w:rFonts w:ascii="Century Gothic" w:hAnsi="Century Gothic"/>
        <w:sz w:val="18"/>
        <w:szCs w:val="18"/>
      </w:rPr>
      <w:tab/>
      <w:t xml:space="preserve"> </w:t>
    </w:r>
    <w:r w:rsidR="00122091">
      <w:rPr>
        <w:rFonts w:ascii="Century Gothic" w:hAnsi="Century Gothic"/>
        <w:sz w:val="18"/>
        <w:szCs w:val="18"/>
      </w:rPr>
      <w:tab/>
    </w:r>
    <w:hyperlink r:id="rId3" w:history="1">
      <w:r w:rsidR="00122091" w:rsidRPr="00B076B7">
        <w:rPr>
          <w:rStyle w:val="Hyperlink"/>
          <w:rFonts w:ascii="Century Gothic" w:hAnsi="Century Gothic"/>
          <w:sz w:val="18"/>
          <w:szCs w:val="18"/>
        </w:rPr>
        <w:t>admin@st-johnjerusalem.hackney.sch.uk</w:t>
      </w:r>
    </w:hyperlink>
    <w:r w:rsidR="00122091">
      <w:rPr>
        <w:rFonts w:ascii="Century Gothic" w:hAnsi="Century Gothic"/>
        <w:sz w:val="18"/>
        <w:szCs w:val="18"/>
      </w:rPr>
      <w:tab/>
    </w:r>
  </w:p>
  <w:p w:rsidR="00495090" w:rsidRDefault="00495090" w:rsidP="008B75CF">
    <w:pPr>
      <w:pStyle w:val="Header"/>
      <w:rPr>
        <w:rFonts w:ascii="Century Gothic" w:hAnsi="Century Gothic"/>
        <w:sz w:val="18"/>
        <w:szCs w:val="18"/>
      </w:rPr>
    </w:pPr>
    <w:proofErr w:type="spellStart"/>
    <w:r>
      <w:rPr>
        <w:rFonts w:ascii="Century Gothic" w:hAnsi="Century Gothic"/>
        <w:sz w:val="18"/>
        <w:szCs w:val="18"/>
      </w:rPr>
      <w:t>Headteacher</w:t>
    </w:r>
    <w:proofErr w:type="spellEnd"/>
    <w:r>
      <w:rPr>
        <w:rFonts w:ascii="Century Gothic" w:hAnsi="Century Gothic"/>
        <w:sz w:val="18"/>
        <w:szCs w:val="18"/>
      </w:rPr>
      <w:t xml:space="preserve">: </w:t>
    </w:r>
    <w:r w:rsidR="00BE0A68">
      <w:rPr>
        <w:rFonts w:ascii="Century Gothic" w:hAnsi="Century Gothic"/>
        <w:sz w:val="18"/>
        <w:szCs w:val="18"/>
      </w:rPr>
      <w:t xml:space="preserve">Mrs </w:t>
    </w:r>
    <w:r>
      <w:rPr>
        <w:rFonts w:ascii="Century Gothic" w:hAnsi="Century Gothic"/>
        <w:sz w:val="18"/>
        <w:szCs w:val="18"/>
      </w:rPr>
      <w:t>Asarena S</w:t>
    </w:r>
    <w:r w:rsidR="00D25FC2">
      <w:rPr>
        <w:rFonts w:ascii="Century Gothic" w:hAnsi="Century Gothic"/>
        <w:sz w:val="18"/>
        <w:szCs w:val="18"/>
      </w:rPr>
      <w:t xml:space="preserve">imon  </w:t>
    </w:r>
    <w:r w:rsidR="00D25FC2">
      <w:rPr>
        <w:rFonts w:ascii="Century Gothic" w:hAnsi="Century Gothic"/>
        <w:sz w:val="18"/>
        <w:szCs w:val="18"/>
      </w:rPr>
      <w:tab/>
    </w:r>
    <w:r w:rsidR="00D25FC2">
      <w:rPr>
        <w:rFonts w:ascii="Century Gothic" w:hAnsi="Century Gothic"/>
        <w:sz w:val="18"/>
        <w:szCs w:val="18"/>
      </w:rPr>
      <w:tab/>
      <w:t xml:space="preserve"> Deputy </w:t>
    </w:r>
    <w:proofErr w:type="spellStart"/>
    <w:r w:rsidR="00D25FC2">
      <w:rPr>
        <w:rFonts w:ascii="Century Gothic" w:hAnsi="Century Gothic"/>
        <w:sz w:val="18"/>
        <w:szCs w:val="18"/>
      </w:rPr>
      <w:t>Headteacher</w:t>
    </w:r>
    <w:proofErr w:type="spellEnd"/>
    <w:r w:rsidR="00D25FC2">
      <w:rPr>
        <w:rFonts w:ascii="Century Gothic" w:hAnsi="Century Gothic"/>
        <w:sz w:val="18"/>
        <w:szCs w:val="18"/>
      </w:rPr>
      <w:t xml:space="preserve">: </w:t>
    </w:r>
    <w:r w:rsidR="00BE0A68">
      <w:rPr>
        <w:rFonts w:ascii="Century Gothic" w:hAnsi="Century Gothic"/>
        <w:sz w:val="18"/>
        <w:szCs w:val="18"/>
      </w:rPr>
      <w:t xml:space="preserve">Mrs </w:t>
    </w:r>
    <w:r w:rsidR="00D25FC2">
      <w:rPr>
        <w:rFonts w:ascii="Century Gothic" w:hAnsi="Century Gothic"/>
        <w:sz w:val="18"/>
        <w:szCs w:val="18"/>
      </w:rPr>
      <w:t xml:space="preserve">René </w:t>
    </w:r>
    <w:r>
      <w:rPr>
        <w:rFonts w:ascii="Century Gothic" w:hAnsi="Century Gothic"/>
        <w:sz w:val="18"/>
        <w:szCs w:val="18"/>
      </w:rPr>
      <w:t>Africa</w:t>
    </w:r>
  </w:p>
  <w:p w:rsidR="00904FFB" w:rsidRPr="00720B57" w:rsidRDefault="00904FFB" w:rsidP="008B75CF">
    <w:pPr>
      <w:pStyle w:val="Header"/>
      <w:rPr>
        <w:rFonts w:ascii="Century Gothic" w:hAnsi="Century Gothic"/>
        <w:sz w:val="4"/>
        <w:szCs w:val="4"/>
      </w:rPr>
    </w:pPr>
  </w:p>
  <w:p w:rsidR="008B75CF" w:rsidRDefault="004640F7">
    <w:pPr>
      <w:pStyle w:val="Header"/>
    </w:pPr>
    <w:r>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5957CE56" wp14:editId="1893ACDC">
              <wp:simplePos x="0" y="0"/>
              <wp:positionH relativeFrom="page">
                <wp:posOffset>-42530</wp:posOffset>
              </wp:positionH>
              <wp:positionV relativeFrom="paragraph">
                <wp:posOffset>24145</wp:posOffset>
              </wp:positionV>
              <wp:extent cx="7651750" cy="0"/>
              <wp:effectExtent l="0" t="19050" r="6350" b="19050"/>
              <wp:wrapNone/>
              <wp:docPr id="13" name="Straight Connector 13"/>
              <wp:cNvGraphicFramePr/>
              <a:graphic xmlns:a="http://schemas.openxmlformats.org/drawingml/2006/main">
                <a:graphicData uri="http://schemas.microsoft.com/office/word/2010/wordprocessingShape">
                  <wps:wsp>
                    <wps:cNvCnPr/>
                    <wps:spPr>
                      <a:xfrm>
                        <a:off x="0" y="0"/>
                        <a:ext cx="765175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99B68"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5pt,1.9pt" to="59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" strokecolor="#ffc000" strokeweight="2.25pt">
              <v:stroke joinstyle="miter"/>
              <w10:wrap anchorx="page"/>
            </v:line>
          </w:pict>
        </mc:Fallback>
      </mc:AlternateContent>
    </w:r>
    <w:r>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745B31CF" wp14:editId="6992D3BF">
              <wp:simplePos x="0" y="0"/>
              <wp:positionH relativeFrom="column">
                <wp:posOffset>-956310</wp:posOffset>
              </wp:positionH>
              <wp:positionV relativeFrom="paragraph">
                <wp:posOffset>76835</wp:posOffset>
              </wp:positionV>
              <wp:extent cx="7651750" cy="0"/>
              <wp:effectExtent l="0" t="19050" r="6350" b="19050"/>
              <wp:wrapNone/>
              <wp:docPr id="12" name="Straight Connector 12"/>
              <wp:cNvGraphicFramePr/>
              <a:graphic xmlns:a="http://schemas.openxmlformats.org/drawingml/2006/main">
                <a:graphicData uri="http://schemas.microsoft.com/office/word/2010/wordprocessingShape">
                  <wps:wsp>
                    <wps:cNvCnPr/>
                    <wps:spPr>
                      <a:xfrm>
                        <a:off x="0" y="0"/>
                        <a:ext cx="7651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A0FA7"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05pt" to="52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048"/>
    <w:multiLevelType w:val="hybridMultilevel"/>
    <w:tmpl w:val="DF10F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A2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7593D"/>
    <w:multiLevelType w:val="hybridMultilevel"/>
    <w:tmpl w:val="2214C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E1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C04B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A67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BB1FEA"/>
    <w:multiLevelType w:val="hybridMultilevel"/>
    <w:tmpl w:val="4792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37F9D"/>
    <w:multiLevelType w:val="hybridMultilevel"/>
    <w:tmpl w:val="745A3E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1713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BC047D"/>
    <w:multiLevelType w:val="hybridMultilevel"/>
    <w:tmpl w:val="DBE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E3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C8484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11"/>
  </w:num>
  <w:num w:numId="4">
    <w:abstractNumId w:val="3"/>
  </w:num>
  <w:num w:numId="5">
    <w:abstractNumId w:val="10"/>
  </w:num>
  <w:num w:numId="6">
    <w:abstractNumId w:val="5"/>
  </w:num>
  <w:num w:numId="7">
    <w:abstractNumId w:val="1"/>
  </w:num>
  <w:num w:numId="8">
    <w:abstractNumId w:val="8"/>
  </w:num>
  <w:num w:numId="9">
    <w:abstractNumId w:val="4"/>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0sDAxNjAH0gbmRko6SsGpxcWZ+XkgBUa1AO18wqssAAAA"/>
  </w:docVars>
  <w:rsids>
    <w:rsidRoot w:val="008B75CF"/>
    <w:rsid w:val="0009586D"/>
    <w:rsid w:val="000C5D92"/>
    <w:rsid w:val="000D50BA"/>
    <w:rsid w:val="00115BCB"/>
    <w:rsid w:val="00122091"/>
    <w:rsid w:val="00152F3C"/>
    <w:rsid w:val="00197E5E"/>
    <w:rsid w:val="001A5AE9"/>
    <w:rsid w:val="001A7EEF"/>
    <w:rsid w:val="001C543C"/>
    <w:rsid w:val="001E6EF2"/>
    <w:rsid w:val="002209EA"/>
    <w:rsid w:val="0022192C"/>
    <w:rsid w:val="002C3389"/>
    <w:rsid w:val="002C34F9"/>
    <w:rsid w:val="002C7AB8"/>
    <w:rsid w:val="00374800"/>
    <w:rsid w:val="00376560"/>
    <w:rsid w:val="00382D88"/>
    <w:rsid w:val="00396E59"/>
    <w:rsid w:val="003C6731"/>
    <w:rsid w:val="003E1AC8"/>
    <w:rsid w:val="003E5077"/>
    <w:rsid w:val="00405285"/>
    <w:rsid w:val="0040641C"/>
    <w:rsid w:val="004118FE"/>
    <w:rsid w:val="004126EB"/>
    <w:rsid w:val="004248BD"/>
    <w:rsid w:val="0042569E"/>
    <w:rsid w:val="00426223"/>
    <w:rsid w:val="0046406B"/>
    <w:rsid w:val="004640F7"/>
    <w:rsid w:val="00491659"/>
    <w:rsid w:val="00495090"/>
    <w:rsid w:val="0049779C"/>
    <w:rsid w:val="004C0D55"/>
    <w:rsid w:val="004E5F59"/>
    <w:rsid w:val="005449B5"/>
    <w:rsid w:val="005533C4"/>
    <w:rsid w:val="005560E3"/>
    <w:rsid w:val="00572772"/>
    <w:rsid w:val="0058338D"/>
    <w:rsid w:val="005D1A61"/>
    <w:rsid w:val="00600AF4"/>
    <w:rsid w:val="00606A61"/>
    <w:rsid w:val="00657784"/>
    <w:rsid w:val="006B6612"/>
    <w:rsid w:val="006F3A7C"/>
    <w:rsid w:val="006F672F"/>
    <w:rsid w:val="006F7B91"/>
    <w:rsid w:val="00720B57"/>
    <w:rsid w:val="00730476"/>
    <w:rsid w:val="0073188C"/>
    <w:rsid w:val="007E74BF"/>
    <w:rsid w:val="008037B5"/>
    <w:rsid w:val="00831CA9"/>
    <w:rsid w:val="00861CC5"/>
    <w:rsid w:val="00895654"/>
    <w:rsid w:val="008B75CF"/>
    <w:rsid w:val="008D115A"/>
    <w:rsid w:val="00904FFB"/>
    <w:rsid w:val="0091328E"/>
    <w:rsid w:val="009146FA"/>
    <w:rsid w:val="00985269"/>
    <w:rsid w:val="009937F3"/>
    <w:rsid w:val="009C3803"/>
    <w:rsid w:val="009E6688"/>
    <w:rsid w:val="009F401D"/>
    <w:rsid w:val="00A105A7"/>
    <w:rsid w:val="00A4275C"/>
    <w:rsid w:val="00A66CC0"/>
    <w:rsid w:val="00AA5925"/>
    <w:rsid w:val="00AB37F3"/>
    <w:rsid w:val="00AD5B74"/>
    <w:rsid w:val="00B32433"/>
    <w:rsid w:val="00B430DF"/>
    <w:rsid w:val="00B53935"/>
    <w:rsid w:val="00B839BD"/>
    <w:rsid w:val="00B934EC"/>
    <w:rsid w:val="00B949C2"/>
    <w:rsid w:val="00BA590A"/>
    <w:rsid w:val="00BC4658"/>
    <w:rsid w:val="00BE0A68"/>
    <w:rsid w:val="00BF0300"/>
    <w:rsid w:val="00BF3BE0"/>
    <w:rsid w:val="00C33F57"/>
    <w:rsid w:val="00C4430F"/>
    <w:rsid w:val="00C73544"/>
    <w:rsid w:val="00C85121"/>
    <w:rsid w:val="00C869AD"/>
    <w:rsid w:val="00C97A03"/>
    <w:rsid w:val="00CB3982"/>
    <w:rsid w:val="00CE4BF0"/>
    <w:rsid w:val="00CF363A"/>
    <w:rsid w:val="00D00E8C"/>
    <w:rsid w:val="00D04F1D"/>
    <w:rsid w:val="00D063F0"/>
    <w:rsid w:val="00D25FC2"/>
    <w:rsid w:val="00D562BA"/>
    <w:rsid w:val="00D6535F"/>
    <w:rsid w:val="00D757B5"/>
    <w:rsid w:val="00DA0098"/>
    <w:rsid w:val="00DA2FAE"/>
    <w:rsid w:val="00DA5FCC"/>
    <w:rsid w:val="00DD6847"/>
    <w:rsid w:val="00E7142A"/>
    <w:rsid w:val="00E7573B"/>
    <w:rsid w:val="00E94255"/>
    <w:rsid w:val="00EA7AD0"/>
    <w:rsid w:val="00EB21F9"/>
    <w:rsid w:val="00EC5039"/>
    <w:rsid w:val="00EC6A5A"/>
    <w:rsid w:val="00ED4A9F"/>
    <w:rsid w:val="00F00CBC"/>
    <w:rsid w:val="00F06DA1"/>
    <w:rsid w:val="00F421C0"/>
    <w:rsid w:val="00F43B7E"/>
    <w:rsid w:val="00F56E0E"/>
    <w:rsid w:val="00F573DB"/>
    <w:rsid w:val="00F75EC3"/>
    <w:rsid w:val="00F8622A"/>
    <w:rsid w:val="00FC1C87"/>
    <w:rsid w:val="00FC1CD2"/>
    <w:rsid w:val="00FD1E88"/>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1292A-60C0-4836-8709-C464182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EA"/>
    <w:pPr>
      <w:spacing w:after="120" w:line="240" w:lineRule="auto"/>
    </w:pPr>
    <w:rPr>
      <w:rFonts w:ascii="Times New Roman" w:eastAsia="Times New Roman" w:hAnsi="Times New Roman" w:cs="Times New Roman"/>
      <w:sz w:val="24"/>
      <w:lang w:eastAsia="en-GB"/>
    </w:rPr>
  </w:style>
  <w:style w:type="paragraph" w:styleId="Heading1">
    <w:name w:val="heading 1"/>
    <w:basedOn w:val="Normal"/>
    <w:next w:val="Normal"/>
    <w:link w:val="Heading1Char"/>
    <w:qFormat/>
    <w:rsid w:val="00730476"/>
    <w:pPr>
      <w:keepNext/>
      <w:spacing w:after="0"/>
      <w:outlineLvl w:val="0"/>
    </w:pPr>
    <w:rPr>
      <w:b/>
      <w:szCs w:val="20"/>
    </w:rPr>
  </w:style>
  <w:style w:type="paragraph" w:styleId="Heading3">
    <w:name w:val="heading 3"/>
    <w:basedOn w:val="Normal"/>
    <w:next w:val="Normal"/>
    <w:link w:val="Heading3Char"/>
    <w:qFormat/>
    <w:rsid w:val="00730476"/>
    <w:pPr>
      <w:keepNext/>
      <w:spacing w:after="0"/>
      <w:jc w:val="both"/>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CF"/>
    <w:pPr>
      <w:tabs>
        <w:tab w:val="center" w:pos="4513"/>
        <w:tab w:val="right" w:pos="9026"/>
      </w:tabs>
      <w:spacing w:after="0"/>
    </w:pPr>
  </w:style>
  <w:style w:type="character" w:customStyle="1" w:styleId="HeaderChar">
    <w:name w:val="Header Char"/>
    <w:basedOn w:val="DefaultParagraphFont"/>
    <w:link w:val="Header"/>
    <w:uiPriority w:val="99"/>
    <w:rsid w:val="008B75CF"/>
  </w:style>
  <w:style w:type="paragraph" w:styleId="Footer">
    <w:name w:val="footer"/>
    <w:basedOn w:val="Normal"/>
    <w:link w:val="FooterChar"/>
    <w:uiPriority w:val="99"/>
    <w:unhideWhenUsed/>
    <w:rsid w:val="008B75CF"/>
    <w:pPr>
      <w:tabs>
        <w:tab w:val="center" w:pos="4513"/>
        <w:tab w:val="right" w:pos="9026"/>
      </w:tabs>
      <w:spacing w:after="0"/>
    </w:pPr>
  </w:style>
  <w:style w:type="character" w:customStyle="1" w:styleId="FooterChar">
    <w:name w:val="Footer Char"/>
    <w:basedOn w:val="DefaultParagraphFont"/>
    <w:link w:val="Footer"/>
    <w:uiPriority w:val="99"/>
    <w:rsid w:val="008B75CF"/>
  </w:style>
  <w:style w:type="character" w:styleId="Hyperlink">
    <w:name w:val="Hyperlink"/>
    <w:basedOn w:val="DefaultParagraphFont"/>
    <w:uiPriority w:val="99"/>
    <w:unhideWhenUsed/>
    <w:rsid w:val="00EA7AD0"/>
    <w:rPr>
      <w:color w:val="0563C1" w:themeColor="hyperlink"/>
      <w:u w:val="single"/>
    </w:rPr>
  </w:style>
  <w:style w:type="paragraph" w:styleId="BalloonText">
    <w:name w:val="Balloon Text"/>
    <w:basedOn w:val="Normal"/>
    <w:link w:val="BalloonTextChar"/>
    <w:uiPriority w:val="99"/>
    <w:semiHidden/>
    <w:unhideWhenUsed/>
    <w:rsid w:val="00904F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FB"/>
    <w:rPr>
      <w:rFonts w:ascii="Segoe UI" w:hAnsi="Segoe UI" w:cs="Segoe UI"/>
      <w:sz w:val="18"/>
      <w:szCs w:val="18"/>
    </w:rPr>
  </w:style>
  <w:style w:type="paragraph" w:styleId="ListParagraph">
    <w:name w:val="List Paragraph"/>
    <w:basedOn w:val="Normal"/>
    <w:uiPriority w:val="34"/>
    <w:qFormat/>
    <w:rsid w:val="004C0D55"/>
    <w:pPr>
      <w:ind w:left="720"/>
      <w:contextualSpacing/>
    </w:pPr>
  </w:style>
  <w:style w:type="paragraph" w:styleId="NoSpacing">
    <w:name w:val="No Spacing"/>
    <w:uiPriority w:val="1"/>
    <w:qFormat/>
    <w:rsid w:val="004C0D55"/>
    <w:pPr>
      <w:spacing w:after="0" w:line="240" w:lineRule="auto"/>
    </w:pPr>
  </w:style>
  <w:style w:type="character" w:styleId="Emphasis">
    <w:name w:val="Emphasis"/>
    <w:basedOn w:val="DefaultParagraphFont"/>
    <w:uiPriority w:val="20"/>
    <w:qFormat/>
    <w:rsid w:val="006F7B91"/>
    <w:rPr>
      <w:b/>
      <w:bCs/>
      <w:i w:val="0"/>
      <w:iCs w:val="0"/>
    </w:rPr>
  </w:style>
  <w:style w:type="character" w:customStyle="1" w:styleId="st1">
    <w:name w:val="st1"/>
    <w:basedOn w:val="DefaultParagraphFont"/>
    <w:rsid w:val="006F7B91"/>
  </w:style>
  <w:style w:type="character" w:styleId="Strong">
    <w:name w:val="Strong"/>
    <w:basedOn w:val="DefaultParagraphFont"/>
    <w:uiPriority w:val="22"/>
    <w:qFormat/>
    <w:rsid w:val="00BC4658"/>
    <w:rPr>
      <w:b/>
      <w:bCs/>
    </w:rPr>
  </w:style>
  <w:style w:type="character" w:customStyle="1" w:styleId="Heading1Char">
    <w:name w:val="Heading 1 Char"/>
    <w:basedOn w:val="DefaultParagraphFont"/>
    <w:link w:val="Heading1"/>
    <w:rsid w:val="0073047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730476"/>
    <w:rPr>
      <w:rFonts w:ascii="Arial" w:eastAsia="Times New Roman" w:hAnsi="Arial" w:cs="Times New Roman"/>
      <w:b/>
      <w:szCs w:val="20"/>
      <w:lang w:eastAsia="en-GB"/>
    </w:rPr>
  </w:style>
  <w:style w:type="paragraph" w:styleId="Title">
    <w:name w:val="Title"/>
    <w:basedOn w:val="Normal"/>
    <w:link w:val="TitleChar"/>
    <w:qFormat/>
    <w:rsid w:val="00730476"/>
    <w:pPr>
      <w:spacing w:after="0"/>
      <w:jc w:val="center"/>
    </w:pPr>
    <w:rPr>
      <w:rFonts w:ascii="Arial" w:hAnsi="Arial"/>
      <w:b/>
      <w:szCs w:val="20"/>
    </w:rPr>
  </w:style>
  <w:style w:type="character" w:customStyle="1" w:styleId="TitleChar">
    <w:name w:val="Title Char"/>
    <w:basedOn w:val="DefaultParagraphFont"/>
    <w:link w:val="Title"/>
    <w:rsid w:val="00730476"/>
    <w:rPr>
      <w:rFonts w:ascii="Arial" w:eastAsia="Times New Roman" w:hAnsi="Arial" w:cs="Times New Roman"/>
      <w:b/>
      <w:sz w:val="24"/>
      <w:szCs w:val="20"/>
      <w:lang w:eastAsia="en-GB"/>
    </w:rPr>
  </w:style>
  <w:style w:type="table" w:styleId="TableGrid">
    <w:name w:val="Table Grid"/>
    <w:basedOn w:val="TableNormal"/>
    <w:uiPriority w:val="39"/>
    <w:rsid w:val="00F7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887">
      <w:bodyDiv w:val="1"/>
      <w:marLeft w:val="0"/>
      <w:marRight w:val="0"/>
      <w:marTop w:val="0"/>
      <w:marBottom w:val="0"/>
      <w:divBdr>
        <w:top w:val="none" w:sz="0" w:space="0" w:color="auto"/>
        <w:left w:val="none" w:sz="0" w:space="0" w:color="auto"/>
        <w:bottom w:val="none" w:sz="0" w:space="0" w:color="auto"/>
        <w:right w:val="none" w:sz="0" w:space="0" w:color="auto"/>
      </w:divBdr>
    </w:div>
    <w:div w:id="503328637">
      <w:bodyDiv w:val="1"/>
      <w:marLeft w:val="0"/>
      <w:marRight w:val="0"/>
      <w:marTop w:val="0"/>
      <w:marBottom w:val="0"/>
      <w:divBdr>
        <w:top w:val="none" w:sz="0" w:space="0" w:color="auto"/>
        <w:left w:val="none" w:sz="0" w:space="0" w:color="auto"/>
        <w:bottom w:val="none" w:sz="0" w:space="0" w:color="auto"/>
        <w:right w:val="none" w:sz="0" w:space="0" w:color="auto"/>
      </w:divBdr>
    </w:div>
    <w:div w:id="775178730">
      <w:bodyDiv w:val="1"/>
      <w:marLeft w:val="0"/>
      <w:marRight w:val="0"/>
      <w:marTop w:val="0"/>
      <w:marBottom w:val="0"/>
      <w:divBdr>
        <w:top w:val="none" w:sz="0" w:space="0" w:color="auto"/>
        <w:left w:val="none" w:sz="0" w:space="0" w:color="auto"/>
        <w:bottom w:val="none" w:sz="0" w:space="0" w:color="auto"/>
        <w:right w:val="none" w:sz="0" w:space="0" w:color="auto"/>
      </w:divBdr>
    </w:div>
    <w:div w:id="876433622">
      <w:bodyDiv w:val="1"/>
      <w:marLeft w:val="0"/>
      <w:marRight w:val="0"/>
      <w:marTop w:val="0"/>
      <w:marBottom w:val="0"/>
      <w:divBdr>
        <w:top w:val="none" w:sz="0" w:space="0" w:color="auto"/>
        <w:left w:val="none" w:sz="0" w:space="0" w:color="auto"/>
        <w:bottom w:val="none" w:sz="0" w:space="0" w:color="auto"/>
        <w:right w:val="none" w:sz="0" w:space="0" w:color="auto"/>
      </w:divBdr>
    </w:div>
    <w:div w:id="1570115412">
      <w:bodyDiv w:val="1"/>
      <w:marLeft w:val="0"/>
      <w:marRight w:val="0"/>
      <w:marTop w:val="0"/>
      <w:marBottom w:val="0"/>
      <w:divBdr>
        <w:top w:val="none" w:sz="0" w:space="0" w:color="auto"/>
        <w:left w:val="none" w:sz="0" w:space="0" w:color="auto"/>
        <w:bottom w:val="none" w:sz="0" w:space="0" w:color="auto"/>
        <w:right w:val="none" w:sz="0" w:space="0" w:color="auto"/>
      </w:divBdr>
    </w:div>
    <w:div w:id="1833259269">
      <w:bodyDiv w:val="1"/>
      <w:marLeft w:val="0"/>
      <w:marRight w:val="0"/>
      <w:marTop w:val="0"/>
      <w:marBottom w:val="0"/>
      <w:divBdr>
        <w:top w:val="none" w:sz="0" w:space="0" w:color="auto"/>
        <w:left w:val="none" w:sz="0" w:space="0" w:color="auto"/>
        <w:bottom w:val="none" w:sz="0" w:space="0" w:color="auto"/>
        <w:right w:val="none" w:sz="0" w:space="0" w:color="auto"/>
      </w:divBdr>
      <w:divsChild>
        <w:div w:id="541065426">
          <w:marLeft w:val="0"/>
          <w:marRight w:val="0"/>
          <w:marTop w:val="0"/>
          <w:marBottom w:val="0"/>
          <w:divBdr>
            <w:top w:val="none" w:sz="0" w:space="0" w:color="auto"/>
            <w:left w:val="none" w:sz="0" w:space="0" w:color="auto"/>
            <w:bottom w:val="none" w:sz="0" w:space="0" w:color="auto"/>
            <w:right w:val="none" w:sz="0" w:space="0" w:color="auto"/>
          </w:divBdr>
          <w:divsChild>
            <w:div w:id="1232354286">
              <w:marLeft w:val="0"/>
              <w:marRight w:val="0"/>
              <w:marTop w:val="0"/>
              <w:marBottom w:val="0"/>
              <w:divBdr>
                <w:top w:val="none" w:sz="0" w:space="0" w:color="auto"/>
                <w:left w:val="none" w:sz="0" w:space="0" w:color="auto"/>
                <w:bottom w:val="none" w:sz="0" w:space="0" w:color="auto"/>
                <w:right w:val="none" w:sz="0" w:space="0" w:color="auto"/>
              </w:divBdr>
              <w:divsChild>
                <w:div w:id="349573126">
                  <w:marLeft w:val="0"/>
                  <w:marRight w:val="0"/>
                  <w:marTop w:val="0"/>
                  <w:marBottom w:val="0"/>
                  <w:divBdr>
                    <w:top w:val="none" w:sz="0" w:space="0" w:color="auto"/>
                    <w:left w:val="none" w:sz="0" w:space="0" w:color="auto"/>
                    <w:bottom w:val="none" w:sz="0" w:space="0" w:color="auto"/>
                    <w:right w:val="none" w:sz="0" w:space="0" w:color="auto"/>
                  </w:divBdr>
                  <w:divsChild>
                    <w:div w:id="1166749214">
                      <w:marLeft w:val="0"/>
                      <w:marRight w:val="0"/>
                      <w:marTop w:val="0"/>
                      <w:marBottom w:val="0"/>
                      <w:divBdr>
                        <w:top w:val="none" w:sz="0" w:space="0" w:color="auto"/>
                        <w:left w:val="none" w:sz="0" w:space="0" w:color="auto"/>
                        <w:bottom w:val="none" w:sz="0" w:space="0" w:color="auto"/>
                        <w:right w:val="none" w:sz="0" w:space="0" w:color="auto"/>
                      </w:divBdr>
                    </w:div>
                    <w:div w:id="1128283107">
                      <w:marLeft w:val="0"/>
                      <w:marRight w:val="0"/>
                      <w:marTop w:val="0"/>
                      <w:marBottom w:val="0"/>
                      <w:divBdr>
                        <w:top w:val="none" w:sz="0" w:space="0" w:color="auto"/>
                        <w:left w:val="none" w:sz="0" w:space="0" w:color="auto"/>
                        <w:bottom w:val="none" w:sz="0" w:space="0" w:color="auto"/>
                        <w:right w:val="none" w:sz="0" w:space="0" w:color="auto"/>
                      </w:divBdr>
                      <w:divsChild>
                        <w:div w:id="1501388580">
                          <w:marLeft w:val="0"/>
                          <w:marRight w:val="0"/>
                          <w:marTop w:val="0"/>
                          <w:marBottom w:val="0"/>
                          <w:divBdr>
                            <w:top w:val="none" w:sz="0" w:space="0" w:color="auto"/>
                            <w:left w:val="none" w:sz="0" w:space="0" w:color="auto"/>
                            <w:bottom w:val="none" w:sz="0" w:space="0" w:color="auto"/>
                            <w:right w:val="none" w:sz="0" w:space="0" w:color="auto"/>
                          </w:divBdr>
                        </w:div>
                        <w:div w:id="153648439">
                          <w:marLeft w:val="0"/>
                          <w:marRight w:val="0"/>
                          <w:marTop w:val="0"/>
                          <w:marBottom w:val="0"/>
                          <w:divBdr>
                            <w:top w:val="none" w:sz="0" w:space="0" w:color="auto"/>
                            <w:left w:val="none" w:sz="0" w:space="0" w:color="auto"/>
                            <w:bottom w:val="none" w:sz="0" w:space="0" w:color="auto"/>
                            <w:right w:val="none" w:sz="0" w:space="0" w:color="auto"/>
                          </w:divBdr>
                        </w:div>
                        <w:div w:id="1444887262">
                          <w:marLeft w:val="0"/>
                          <w:marRight w:val="0"/>
                          <w:marTop w:val="0"/>
                          <w:marBottom w:val="0"/>
                          <w:divBdr>
                            <w:top w:val="none" w:sz="0" w:space="0" w:color="auto"/>
                            <w:left w:val="none" w:sz="0" w:space="0" w:color="auto"/>
                            <w:bottom w:val="none" w:sz="0" w:space="0" w:color="auto"/>
                            <w:right w:val="none" w:sz="0" w:space="0" w:color="auto"/>
                          </w:divBdr>
                        </w:div>
                        <w:div w:id="2129425420">
                          <w:marLeft w:val="0"/>
                          <w:marRight w:val="0"/>
                          <w:marTop w:val="0"/>
                          <w:marBottom w:val="0"/>
                          <w:divBdr>
                            <w:top w:val="none" w:sz="0" w:space="0" w:color="auto"/>
                            <w:left w:val="none" w:sz="0" w:space="0" w:color="auto"/>
                            <w:bottom w:val="none" w:sz="0" w:space="0" w:color="auto"/>
                            <w:right w:val="none" w:sz="0" w:space="0" w:color="auto"/>
                          </w:divBdr>
                        </w:div>
                        <w:div w:id="254099408">
                          <w:marLeft w:val="0"/>
                          <w:marRight w:val="0"/>
                          <w:marTop w:val="0"/>
                          <w:marBottom w:val="0"/>
                          <w:divBdr>
                            <w:top w:val="none" w:sz="0" w:space="0" w:color="auto"/>
                            <w:left w:val="none" w:sz="0" w:space="0" w:color="auto"/>
                            <w:bottom w:val="none" w:sz="0" w:space="0" w:color="auto"/>
                            <w:right w:val="none" w:sz="0" w:space="0" w:color="auto"/>
                          </w:divBdr>
                        </w:div>
                        <w:div w:id="593629234">
                          <w:marLeft w:val="0"/>
                          <w:marRight w:val="0"/>
                          <w:marTop w:val="0"/>
                          <w:marBottom w:val="0"/>
                          <w:divBdr>
                            <w:top w:val="none" w:sz="0" w:space="0" w:color="auto"/>
                            <w:left w:val="none" w:sz="0" w:space="0" w:color="auto"/>
                            <w:bottom w:val="none" w:sz="0" w:space="0" w:color="auto"/>
                            <w:right w:val="none" w:sz="0" w:space="0" w:color="auto"/>
                          </w:divBdr>
                        </w:div>
                        <w:div w:id="17948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st-johnjerusalem.hackney.sch.uk" TargetMode="External"/><Relationship Id="rId2" Type="http://schemas.openxmlformats.org/officeDocument/2006/relationships/hyperlink" Target="http://www.st-johnjerusalem.hackn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28B8-CF61-4579-84D3-360DC48D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Skrine</dc:creator>
  <cp:lastModifiedBy>Rene Africa</cp:lastModifiedBy>
  <cp:revision>6</cp:revision>
  <cp:lastPrinted>2017-01-16T11:00:00Z</cp:lastPrinted>
  <dcterms:created xsi:type="dcterms:W3CDTF">2020-07-14T10:32:00Z</dcterms:created>
  <dcterms:modified xsi:type="dcterms:W3CDTF">2020-07-17T12:30:00Z</dcterms:modified>
</cp:coreProperties>
</file>